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D97507" w14:textId="77777777" w:rsidR="002642DD" w:rsidRDefault="002642DD" w:rsidP="002642DD">
      <w:pPr>
        <w:keepNext/>
        <w:widowControl w:val="0"/>
        <w:autoSpaceDE w:val="0"/>
        <w:autoSpaceDN w:val="0"/>
        <w:adjustRightInd w:val="0"/>
        <w:spacing w:after="0" w:line="240" w:lineRule="auto"/>
        <w:ind w:left="5580" w:right="360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14:paraId="1C6B8BF3" w14:textId="77777777" w:rsidR="002642DD" w:rsidRPr="00FD496A" w:rsidRDefault="002642DD" w:rsidP="002642DD">
      <w:pPr>
        <w:keepNext/>
        <w:widowControl w:val="0"/>
        <w:autoSpaceDE w:val="0"/>
        <w:autoSpaceDN w:val="0"/>
        <w:adjustRightInd w:val="0"/>
        <w:spacing w:after="0" w:line="240" w:lineRule="auto"/>
        <w:ind w:left="5580" w:right="360"/>
        <w:jc w:val="right"/>
        <w:outlineLvl w:val="0"/>
        <w:rPr>
          <w:rFonts w:ascii="Verdana" w:eastAsia="Times New Roman" w:hAnsi="Verdana" w:cs="Times New Roman"/>
          <w:b/>
          <w:bCs/>
          <w:sz w:val="20"/>
          <w:szCs w:val="20"/>
          <w:lang w:val="bg-BG"/>
        </w:rPr>
      </w:pPr>
    </w:p>
    <w:p w14:paraId="64E4AD29" w14:textId="77777777" w:rsidR="002642DD" w:rsidRPr="00654822" w:rsidRDefault="002642DD" w:rsidP="002642DD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  <w:r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Указания за представяне на информация от </w:t>
      </w:r>
      <w:r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Медицински лаборатории </w:t>
      </w:r>
      <w:r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за дейността им п</w:t>
      </w:r>
      <w:r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рез </w:t>
      </w:r>
      <w:r w:rsidRPr="00C80046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предходната календарна </w:t>
      </w:r>
      <w:r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>година</w:t>
      </w:r>
      <w:r w:rsidRPr="00654822">
        <w:rPr>
          <w:rFonts w:ascii="Verdana" w:eastAsia="Times New Roman" w:hAnsi="Verdana" w:cs="Times New Roman"/>
          <w:b/>
          <w:bCs/>
          <w:noProof/>
          <w:sz w:val="20"/>
          <w:szCs w:val="20"/>
        </w:rPr>
        <w:t xml:space="preserve"> </w:t>
      </w:r>
      <w:r w:rsidRPr="00654822"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  <w:t xml:space="preserve"> </w:t>
      </w:r>
    </w:p>
    <w:p w14:paraId="33D3ED77" w14:textId="77777777" w:rsidR="002642DD" w:rsidRDefault="002642DD" w:rsidP="002642DD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6449B376" w14:textId="77777777" w:rsidR="002642DD" w:rsidRDefault="002642DD" w:rsidP="002642DD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7A76AFC6" w14:textId="77777777" w:rsidR="002642DD" w:rsidRPr="00654822" w:rsidRDefault="002642DD" w:rsidP="002642DD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Verdana" w:eastAsia="Times New Roman" w:hAnsi="Verdana" w:cs="Times New Roman"/>
          <w:b/>
          <w:bCs/>
          <w:noProof/>
          <w:sz w:val="20"/>
          <w:szCs w:val="20"/>
          <w:lang w:val="bg-BG"/>
        </w:rPr>
      </w:pPr>
    </w:p>
    <w:p w14:paraId="36422D13" w14:textId="77777777" w:rsidR="002642DD" w:rsidRPr="004C52C7" w:rsidRDefault="002642DD" w:rsidP="002642D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8F3D05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С цел да се следи за текущото изпълнение на дейностите и по-добро планиране на оценките за планов надзор и преакредитация са определени показатели за изпълнение на дейностите на акредитираните </w:t>
      </w:r>
      <w:r w:rsidRPr="004C52C7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медицински лаборатории. </w:t>
      </w:r>
    </w:p>
    <w:p w14:paraId="23C80C58" w14:textId="77777777" w:rsidR="002642DD" w:rsidRPr="004C52C7" w:rsidRDefault="002642DD" w:rsidP="002642D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4C52C7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Информацията трябва да се представя от акредитираните медицински лаборатории в срок до 03 януари всяка година, като събраните данни се основават на информация от предходната календарна година (от 01 януари до 31 декември). </w:t>
      </w:r>
    </w:p>
    <w:p w14:paraId="4C8E48A9" w14:textId="77777777" w:rsidR="002642DD" w:rsidRPr="004C52C7" w:rsidRDefault="002642DD" w:rsidP="002642DD">
      <w:pPr>
        <w:widowControl w:val="0"/>
        <w:autoSpaceDE w:val="0"/>
        <w:autoSpaceDN w:val="0"/>
        <w:adjustRightInd w:val="0"/>
        <w:spacing w:before="60" w:after="0" w:line="240" w:lineRule="auto"/>
        <w:ind w:left="357"/>
        <w:jc w:val="both"/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</w:pPr>
      <w:r w:rsidRPr="004C52C7"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bg-BG"/>
        </w:rPr>
        <w:t xml:space="preserve">Например медицинските лаборатории трябва да представят данни по посочените в таблица 1 показатели до 03.01.2022г. за дейността, която са извършили от 01.01.2021г. до 31.12.2021г. </w:t>
      </w:r>
    </w:p>
    <w:p w14:paraId="09865A2F" w14:textId="77777777" w:rsidR="002642DD" w:rsidRPr="004C52C7" w:rsidRDefault="002642DD" w:rsidP="00264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023E67F0" w14:textId="77777777" w:rsidR="002642DD" w:rsidRPr="004C52C7" w:rsidRDefault="002642DD" w:rsidP="002642DD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4C52C7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Пояснения за представяне на информация по показателите: </w:t>
      </w:r>
    </w:p>
    <w:p w14:paraId="2F2611C5" w14:textId="77777777" w:rsidR="002642DD" w:rsidRPr="004C52C7" w:rsidRDefault="002642DD" w:rsidP="002642D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62847328" w14:textId="39D394C5" w:rsidR="002642DD" w:rsidRPr="004C52C7" w:rsidRDefault="002642DD" w:rsidP="002642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4C52C7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4.1 Брой на </w:t>
      </w:r>
      <w:bookmarkStart w:id="0" w:name="_Hlk90893986"/>
      <w:r w:rsidRPr="004C52C7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доклади/протоколи от изследване </w:t>
      </w:r>
      <w:bookmarkEnd w:id="0"/>
      <w:r w:rsidRPr="004C52C7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под акредитация, издадени през предходната календарна година от всеки офис включително и в друга държава, за всяка област на </w:t>
      </w:r>
      <w:r w:rsidR="00D950CD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изследване</w:t>
      </w:r>
      <w:r w:rsidRPr="004C52C7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от акредитирания обхват на съответната медицинска лаборатория за всяка област от предоставената акредитация – предоставя се информация за дейността включително и в друга държава, в които ООС има офиси и е издавал доклади/протоколи от изследване през отчетния период и съответния им брой. Предоставя се информация за всяка област на изследване.</w:t>
      </w:r>
    </w:p>
    <w:p w14:paraId="0E42A60B" w14:textId="77777777" w:rsidR="002642DD" w:rsidRPr="004C52C7" w:rsidRDefault="002642DD" w:rsidP="002642DD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2DE8A5AD" w14:textId="77777777" w:rsidR="002642DD" w:rsidRPr="004C52C7" w:rsidRDefault="002642DD" w:rsidP="002642D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4C52C7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4.</w:t>
      </w:r>
      <w:r w:rsidRPr="004C52C7">
        <w:rPr>
          <w:rFonts w:ascii="Verdana" w:eastAsia="Times New Roman" w:hAnsi="Verdana" w:cs="Times New Roman"/>
          <w:bCs/>
          <w:noProof/>
          <w:sz w:val="20"/>
          <w:szCs w:val="20"/>
        </w:rPr>
        <w:t>2</w:t>
      </w:r>
      <w:r w:rsidRPr="004C52C7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Критични области включително и в други държави - предоставя се информация за дейността за критични области, които се извършват в съответните офиси, включително и в друга държава, в които ООС има офиси и е издавал доклади/протоколи от изследване през отчетния период и съответния им брой.</w:t>
      </w:r>
    </w:p>
    <w:p w14:paraId="5128A1BB" w14:textId="77777777" w:rsidR="002642DD" w:rsidRPr="004C52C7" w:rsidRDefault="002642DD" w:rsidP="002642DD">
      <w:pPr>
        <w:widowControl w:val="0"/>
        <w:autoSpaceDE w:val="0"/>
        <w:autoSpaceDN w:val="0"/>
        <w:adjustRightInd w:val="0"/>
        <w:spacing w:before="60" w:after="0" w:line="240" w:lineRule="auto"/>
        <w:ind w:left="425"/>
        <w:jc w:val="both"/>
        <w:rPr>
          <w:rFonts w:ascii="Verdana" w:eastAsia="Times New Roman" w:hAnsi="Verdana" w:cs="Times New Roman"/>
          <w:bCs/>
          <w:i/>
          <w:iCs/>
          <w:noProof/>
          <w:sz w:val="18"/>
          <w:szCs w:val="18"/>
          <w:lang w:val="ru-RU"/>
        </w:rPr>
      </w:pPr>
      <w:r w:rsidRPr="004C52C7">
        <w:rPr>
          <w:rFonts w:ascii="Verdana" w:eastAsia="Times New Roman" w:hAnsi="Verdana" w:cs="Times New Roman"/>
          <w:bCs/>
          <w:i/>
          <w:iCs/>
          <w:noProof/>
          <w:sz w:val="18"/>
          <w:szCs w:val="18"/>
        </w:rPr>
        <w:t>Критични области от обхвата на акредитация могат да бъдат: изисквания и правила (национални и ЕС), сектори за защита на обществените интереси като здраве, безопасност и защита на потребителите и на околната среда.</w:t>
      </w:r>
    </w:p>
    <w:p w14:paraId="1ED17281" w14:textId="77777777" w:rsidR="002642DD" w:rsidRPr="004C52C7" w:rsidRDefault="002642DD" w:rsidP="002642D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64228418" w14:textId="77777777" w:rsidR="002642DD" w:rsidRPr="004C52C7" w:rsidRDefault="002642DD" w:rsidP="002642D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4C52C7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4.3 Брой сътрудници извършващи дейности в съответната област - предоставя се информация за броя на служителите извършващи дейности по изследване включително и в друга държава, за всяка област на предоставената акредитация за дейностите посочени по т.т. 4.1 и 4.2.</w:t>
      </w:r>
    </w:p>
    <w:p w14:paraId="1B3286A1" w14:textId="77777777" w:rsidR="002642DD" w:rsidRPr="004C52C7" w:rsidRDefault="002642DD" w:rsidP="002642D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7C639644" w14:textId="77777777" w:rsidR="002642DD" w:rsidRPr="004C52C7" w:rsidRDefault="002642DD" w:rsidP="002642D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4C52C7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4.4 </w:t>
      </w:r>
      <w:r w:rsidRPr="004C52C7">
        <w:rPr>
          <w:rFonts w:ascii="Verdana" w:eastAsia="Times New Roman" w:hAnsi="Verdana" w:cs="Times New Roman"/>
          <w:bCs/>
          <w:noProof/>
          <w:sz w:val="20"/>
          <w:szCs w:val="20"/>
          <w:lang w:val="ru-RU"/>
        </w:rPr>
        <w:t xml:space="preserve">Области </w:t>
      </w:r>
      <w:r w:rsidRPr="004C52C7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включително и в други държави за които ООС не е извършвало дейности по изследване под акредитация за периода– предоставя се подробна информация за всички </w:t>
      </w:r>
      <w:r w:rsidRPr="004C52C7">
        <w:rPr>
          <w:rFonts w:ascii="Verdana" w:hAnsi="Verdana"/>
          <w:bCs/>
          <w:sz w:val="18"/>
          <w:szCs w:val="18"/>
          <w:lang w:val="bg-BG"/>
        </w:rPr>
        <w:t xml:space="preserve">Групи/подгрупи продукти (съгласно таблица 3) и вида на изследванията по области (съгласно таблица 4) </w:t>
      </w:r>
      <w:r w:rsidRPr="004C52C7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включително и в друга държава, в които ООС има офиси за които ООС </w:t>
      </w:r>
      <w:r w:rsidRPr="004C52C7">
        <w:rPr>
          <w:rFonts w:ascii="Verdana" w:eastAsia="Times New Roman" w:hAnsi="Verdana" w:cs="Times New Roman"/>
          <w:b/>
          <w:noProof/>
          <w:sz w:val="20"/>
          <w:szCs w:val="20"/>
          <w:lang w:val="bg-BG"/>
        </w:rPr>
        <w:t>не е издавал</w:t>
      </w:r>
      <w:r w:rsidRPr="004C52C7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доклади/протоколи от изследвания през отчетния период.</w:t>
      </w:r>
    </w:p>
    <w:p w14:paraId="1388AF5C" w14:textId="77777777" w:rsidR="002642DD" w:rsidRPr="004C52C7" w:rsidRDefault="002642DD" w:rsidP="002642D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7DBC0B40" w14:textId="62802F05" w:rsidR="002642DD" w:rsidRPr="005B5D32" w:rsidRDefault="002642DD" w:rsidP="002642DD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</w:pPr>
      <w:r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 xml:space="preserve">Информацията по т. 4.4 се дава </w:t>
      </w:r>
      <w:r w:rsidR="00D950CD" w:rsidRPr="00D950CD">
        <w:rPr>
          <w:rFonts w:ascii="Verdana" w:eastAsia="Times New Roman" w:hAnsi="Verdana" w:cs="Times New Roman"/>
          <w:bCs/>
          <w:i/>
          <w:iCs/>
          <w:noProof/>
          <w:color w:val="FF0000"/>
          <w:sz w:val="20"/>
          <w:szCs w:val="20"/>
          <w:lang w:val="bg-BG"/>
        </w:rPr>
        <w:t xml:space="preserve">като </w:t>
      </w:r>
      <w:r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>текстова</w:t>
      </w:r>
      <w:r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</w:rPr>
        <w:t xml:space="preserve"> </w:t>
      </w:r>
      <w:r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 xml:space="preserve">част след таблица </w:t>
      </w:r>
      <w:r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>2</w:t>
      </w:r>
      <w:r w:rsidRPr="005B5D32"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  <w:t>.</w:t>
      </w:r>
    </w:p>
    <w:p w14:paraId="1F750B83" w14:textId="77777777" w:rsidR="00D87987" w:rsidRPr="005B5D32" w:rsidRDefault="00D87987" w:rsidP="00D8798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i/>
          <w:iCs/>
          <w:noProof/>
          <w:sz w:val="20"/>
          <w:szCs w:val="20"/>
          <w:lang w:val="bg-BG"/>
        </w:rPr>
      </w:pPr>
    </w:p>
    <w:p w14:paraId="0174C988" w14:textId="43125F5C" w:rsidR="002642DD" w:rsidRDefault="002642DD">
      <w:pPr>
        <w:rPr>
          <w:rFonts w:ascii="Verdana" w:eastAsia="Times New Roman" w:hAnsi="Verdana" w:cs="Times New Roman"/>
          <w:bCs/>
          <w:noProof/>
          <w:sz w:val="20"/>
          <w:szCs w:val="20"/>
        </w:rPr>
      </w:pPr>
      <w:r>
        <w:rPr>
          <w:rFonts w:ascii="Verdana" w:eastAsia="Times New Roman" w:hAnsi="Verdana" w:cs="Times New Roman"/>
          <w:bCs/>
          <w:noProof/>
          <w:sz w:val="20"/>
          <w:szCs w:val="20"/>
        </w:rPr>
        <w:br w:type="page"/>
      </w:r>
    </w:p>
    <w:p w14:paraId="32E1224A" w14:textId="77777777" w:rsidR="00D87987" w:rsidRPr="009D313B" w:rsidRDefault="00D87987" w:rsidP="00D87987">
      <w:pPr>
        <w:widowControl w:val="0"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eastAsia="Times New Roman" w:hAnsi="Verdana" w:cs="Times New Roman"/>
          <w:bCs/>
          <w:noProof/>
          <w:sz w:val="20"/>
          <w:szCs w:val="20"/>
        </w:rPr>
      </w:pPr>
    </w:p>
    <w:p w14:paraId="03EDAB15" w14:textId="4FC9049E" w:rsidR="00BB4DBD" w:rsidRDefault="00BB4DBD" w:rsidP="00922146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4B54B2A7" w14:textId="10F2BB93" w:rsidR="005B5D32" w:rsidRDefault="005B5D32" w:rsidP="005B5D32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b/>
          <w:sz w:val="28"/>
          <w:szCs w:val="28"/>
          <w:lang w:val="bg-BG"/>
        </w:rPr>
        <w:t>Таблица 1</w:t>
      </w:r>
    </w:p>
    <w:p w14:paraId="7876AE73" w14:textId="62BBCBE9" w:rsidR="00BB4DBD" w:rsidRDefault="00BB4DBD" w:rsidP="00BB4DBD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proofErr w:type="gramStart"/>
      <w:r w:rsidRPr="00956C8F">
        <w:rPr>
          <w:rFonts w:ascii="Verdana" w:hAnsi="Verdana"/>
          <w:b/>
          <w:sz w:val="20"/>
          <w:szCs w:val="20"/>
        </w:rPr>
        <w:t>ИНФОРМАЦИЯ  ПО</w:t>
      </w:r>
      <w:proofErr w:type="gramEnd"/>
      <w:r w:rsidRPr="00956C8F">
        <w:rPr>
          <w:rFonts w:ascii="Verdana" w:hAnsi="Verdana"/>
          <w:b/>
          <w:sz w:val="20"/>
          <w:szCs w:val="20"/>
        </w:rPr>
        <w:t xml:space="preserve">  ПОКАЗАТЕЛИ ЗА ИЗПЪЛНЕНИЕ  НА ДЕЙНОСТТА НА </w:t>
      </w:r>
      <w:r w:rsidR="002642DD">
        <w:rPr>
          <w:rFonts w:ascii="Verdana" w:hAnsi="Verdana"/>
          <w:b/>
          <w:sz w:val="20"/>
          <w:szCs w:val="20"/>
          <w:lang w:val="bg-BG"/>
        </w:rPr>
        <w:t>МЛ</w:t>
      </w:r>
    </w:p>
    <w:tbl>
      <w:tblPr>
        <w:tblW w:w="10506" w:type="dxa"/>
        <w:tblInd w:w="-318" w:type="dxa"/>
        <w:tblLook w:val="04A0" w:firstRow="1" w:lastRow="0" w:firstColumn="1" w:lastColumn="0" w:noHBand="0" w:noVBand="1"/>
      </w:tblPr>
      <w:tblGrid>
        <w:gridCol w:w="4476"/>
        <w:gridCol w:w="6030"/>
      </w:tblGrid>
      <w:tr w:rsidR="002642DD" w:rsidRPr="00956C8F" w14:paraId="56B67E45" w14:textId="77777777" w:rsidTr="00CE2A75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6A95FE" w14:textId="77777777" w:rsidR="002642DD" w:rsidRPr="00956C8F" w:rsidRDefault="002642DD" w:rsidP="00CE2A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 xml:space="preserve">Медицинска лаборатория 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-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наименование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23FE" w14:textId="77777777" w:rsidR="002642DD" w:rsidRPr="00956C8F" w:rsidRDefault="002642DD" w:rsidP="00CE2A75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42DD" w:rsidRPr="00956C8F" w14:paraId="609E2717" w14:textId="77777777" w:rsidTr="00CE2A75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2170359" w14:textId="77777777" w:rsidR="002642DD" w:rsidRPr="00956C8F" w:rsidRDefault="002642DD" w:rsidP="00CE2A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Адрес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ООС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тел</w:t>
            </w:r>
            <w:proofErr w:type="spell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., е-</w:t>
            </w: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mail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829F3" w14:textId="77777777" w:rsidR="002642DD" w:rsidRPr="00956C8F" w:rsidRDefault="002642DD" w:rsidP="00CE2A75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42DD" w:rsidRPr="00956C8F" w14:paraId="73C83B39" w14:textId="77777777" w:rsidTr="00CE2A75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E4E9910" w14:textId="77777777" w:rsidR="002642DD" w:rsidRPr="00956C8F" w:rsidRDefault="002642DD" w:rsidP="00CE2A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Сертификат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1852D062" w14:textId="77777777" w:rsidR="002642DD" w:rsidRPr="00DB5602" w:rsidRDefault="002642DD" w:rsidP="00CE2A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рег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. №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…………..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103B6" w14:textId="77777777" w:rsidR="002642DD" w:rsidRPr="00956C8F" w:rsidRDefault="002642DD" w:rsidP="00CE2A75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42DD" w:rsidRPr="00956C8F" w14:paraId="07F571D1" w14:textId="77777777" w:rsidTr="00CE2A75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394FF4D" w14:textId="77777777" w:rsidR="002642DD" w:rsidRPr="00956C8F" w:rsidRDefault="002642DD" w:rsidP="00CE2A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Заповед</w:t>
            </w:r>
            <w:proofErr w:type="spellEnd"/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за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акредитация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B5602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№………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32814" w14:textId="77777777" w:rsidR="002642DD" w:rsidRPr="00956C8F" w:rsidRDefault="002642DD" w:rsidP="00CE2A75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642DD" w:rsidRPr="00956C8F" w14:paraId="5E901658" w14:textId="77777777" w:rsidTr="00CE2A75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E1C1DA3" w14:textId="77777777" w:rsidR="002642DD" w:rsidRPr="00956C8F" w:rsidRDefault="002642DD" w:rsidP="00CE2A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Ръководител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ООС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име</w:t>
            </w:r>
            <w:proofErr w:type="spellEnd"/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9F7B1" w14:textId="77777777" w:rsidR="002642DD" w:rsidRPr="00956C8F" w:rsidRDefault="002642DD" w:rsidP="00CE2A75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2642DD" w:rsidRPr="00956C8F" w14:paraId="7FC9D653" w14:textId="77777777" w:rsidTr="00CE2A75">
        <w:trPr>
          <w:trHeight w:val="615"/>
        </w:trPr>
        <w:tc>
          <w:tcPr>
            <w:tcW w:w="4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B60E07" w14:textId="77777777" w:rsidR="002642DD" w:rsidRPr="00956C8F" w:rsidRDefault="002642DD" w:rsidP="00CE2A75">
            <w:pPr>
              <w:spacing w:after="0" w:line="240" w:lineRule="auto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Период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докладване</w:t>
            </w:r>
            <w:proofErr w:type="spellEnd"/>
          </w:p>
        </w:tc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4F723" w14:textId="77777777" w:rsidR="002642DD" w:rsidRPr="00956C8F" w:rsidRDefault="002642DD" w:rsidP="00CE2A75">
            <w:pPr>
              <w:spacing w:after="0" w:line="240" w:lineRule="auto"/>
              <w:ind w:right="347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>напр</w:t>
            </w:r>
            <w:r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  <w:lang w:val="bg-BG"/>
              </w:rPr>
              <w:t>имер</w:t>
            </w:r>
            <w:proofErr w:type="spellEnd"/>
            <w:r w:rsidRPr="00956C8F">
              <w:rPr>
                <w:rFonts w:ascii="Verdana" w:eastAsia="Times New Roman" w:hAnsi="Verdana" w:cs="Calibri"/>
                <w:b/>
                <w:bCs/>
                <w:color w:val="000000"/>
                <w:sz w:val="20"/>
                <w:szCs w:val="20"/>
              </w:rPr>
              <w:t xml:space="preserve"> 01.01.2021 г. – 31.12.2021 г. </w:t>
            </w:r>
          </w:p>
        </w:tc>
      </w:tr>
    </w:tbl>
    <w:p w14:paraId="598A85BB" w14:textId="323939D7" w:rsidR="002642DD" w:rsidRDefault="002642DD" w:rsidP="00BB4DBD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586CBDF4" w14:textId="5EC0131A" w:rsidR="002642DD" w:rsidRDefault="002642DD" w:rsidP="00BB4DBD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09A9C801" w14:textId="77777777" w:rsidR="002642DD" w:rsidRPr="00963F5D" w:rsidRDefault="002642DD" w:rsidP="00BB4DBD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346CDA8D" w14:textId="6BDC0D86" w:rsidR="000E6E17" w:rsidRDefault="000E6E17" w:rsidP="0042339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4E45EE84" w14:textId="582C026E" w:rsidR="00A55693" w:rsidRDefault="000E6E17" w:rsidP="009D313B">
      <w:pPr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br w:type="page"/>
      </w:r>
    </w:p>
    <w:p w14:paraId="7F312FAE" w14:textId="77777777" w:rsidR="004A410B" w:rsidRDefault="004A410B" w:rsidP="0042339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  <w:sectPr w:rsidR="004A410B" w:rsidSect="00C202B2">
          <w:headerReference w:type="default" r:id="rId8"/>
          <w:footerReference w:type="default" r:id="rId9"/>
          <w:pgSz w:w="12240" w:h="15840"/>
          <w:pgMar w:top="1417" w:right="1041" w:bottom="1417" w:left="1417" w:header="720" w:footer="564" w:gutter="0"/>
          <w:cols w:space="720"/>
          <w:docGrid w:linePitch="360"/>
        </w:sectPr>
      </w:pPr>
    </w:p>
    <w:p w14:paraId="734A53E5" w14:textId="21C5CE63" w:rsidR="004A410B" w:rsidRDefault="005B5D32" w:rsidP="0042339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  <w:r>
        <w:rPr>
          <w:b/>
          <w:sz w:val="28"/>
          <w:szCs w:val="28"/>
          <w:lang w:val="bg-BG"/>
        </w:rPr>
        <w:lastRenderedPageBreak/>
        <w:t>Таблица 2</w:t>
      </w:r>
    </w:p>
    <w:tbl>
      <w:tblPr>
        <w:tblStyle w:val="TableGrid"/>
        <w:tblW w:w="1445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2552"/>
        <w:gridCol w:w="2409"/>
        <w:gridCol w:w="1985"/>
        <w:gridCol w:w="2410"/>
        <w:gridCol w:w="2126"/>
      </w:tblGrid>
      <w:tr w:rsidR="002642DD" w14:paraId="72E1B5DD" w14:textId="087D6198" w:rsidTr="009D313B"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025AAB9A" w14:textId="26D54FFB" w:rsidR="002642DD" w:rsidRPr="009D313B" w:rsidRDefault="002642DD" w:rsidP="002642D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№ по ред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40B9A868" w14:textId="77777777" w:rsidR="002642DD" w:rsidRPr="00792B46" w:rsidRDefault="002642DD" w:rsidP="002642D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Групи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/подгрупи</w:t>
            </w: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продукти</w:t>
            </w:r>
          </w:p>
          <w:p w14:paraId="6B75D3D6" w14:textId="2D7E669D" w:rsidR="002642DD" w:rsidRPr="009D313B" w:rsidRDefault="002642DD" w:rsidP="002642D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/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съгласно </w:t>
            </w: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таблица 2/</w:t>
            </w:r>
          </w:p>
        </w:tc>
        <w:tc>
          <w:tcPr>
            <w:tcW w:w="2552" w:type="dxa"/>
            <w:shd w:val="clear" w:color="auto" w:fill="BFBFBF" w:themeFill="background1" w:themeFillShade="BF"/>
            <w:vAlign w:val="center"/>
          </w:tcPr>
          <w:p w14:paraId="7EA1F688" w14:textId="77777777" w:rsidR="002642DD" w:rsidRDefault="002642DD" w:rsidP="002642D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Вид на изпитванията по области </w:t>
            </w:r>
          </w:p>
          <w:p w14:paraId="224CAEFC" w14:textId="267BABAE" w:rsidR="002642DD" w:rsidRPr="009D313B" w:rsidRDefault="002642DD" w:rsidP="002642D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/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съгласно</w:t>
            </w: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таблица 3/</w:t>
            </w:r>
          </w:p>
        </w:tc>
        <w:tc>
          <w:tcPr>
            <w:tcW w:w="2409" w:type="dxa"/>
            <w:shd w:val="clear" w:color="auto" w:fill="BFBFBF" w:themeFill="background1" w:themeFillShade="BF"/>
            <w:vAlign w:val="center"/>
          </w:tcPr>
          <w:p w14:paraId="53F31C7E" w14:textId="55B10350" w:rsidR="002642DD" w:rsidRPr="009D313B" w:rsidRDefault="002642DD" w:rsidP="002642D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Брой на </w:t>
            </w:r>
            <w:r w:rsidRPr="00D74A88">
              <w:rPr>
                <w:rFonts w:ascii="Verdana" w:hAnsi="Verdana"/>
                <w:bCs/>
                <w:sz w:val="18"/>
                <w:szCs w:val="18"/>
                <w:lang w:val="bg-BG"/>
              </w:rPr>
              <w:t>доклади/</w:t>
            </w:r>
            <w:r w:rsidRPr="001326B7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протоколи от изследване 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за съответния офис</w:t>
            </w: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2776CA96" w14:textId="5720091B" w:rsidR="002642DD" w:rsidRPr="009D313B" w:rsidRDefault="002642DD" w:rsidP="002642D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Брой сътрудници извършващи дейности в съответната област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за съответния офис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1346A733" w14:textId="3A7A2F4E" w:rsidR="002642DD" w:rsidRPr="009D313B" w:rsidRDefault="002642DD" w:rsidP="002642D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Брой на доклади/ протоколи от 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изследвания</w:t>
            </w: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Pr="009D313B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ru-RU"/>
              </w:rPr>
              <w:t>за критични области</w:t>
            </w: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за съответния офис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4D15CB07" w14:textId="45BFDFAC" w:rsidR="002642DD" w:rsidRPr="009D313B" w:rsidRDefault="002642DD" w:rsidP="002642D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Брой сътрудници извършващи дейности в съответната област за съответния офис</w:t>
            </w:r>
          </w:p>
        </w:tc>
      </w:tr>
      <w:tr w:rsidR="00D65B8A" w14:paraId="7C54B734" w14:textId="65DBA4CC" w:rsidTr="009D313B">
        <w:tc>
          <w:tcPr>
            <w:tcW w:w="709" w:type="dxa"/>
            <w:vAlign w:val="center"/>
          </w:tcPr>
          <w:p w14:paraId="0A8C2018" w14:textId="0F9F0F46" w:rsidR="00D65B8A" w:rsidRPr="00792B46" w:rsidRDefault="00D65B8A" w:rsidP="00314F32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314F32">
              <w:rPr>
                <w:rFonts w:ascii="Verdana" w:hAnsi="Verdana"/>
                <w:b/>
                <w:sz w:val="18"/>
                <w:szCs w:val="18"/>
                <w:lang w:val="bg-BG"/>
              </w:rPr>
              <w:t>1</w:t>
            </w:r>
          </w:p>
        </w:tc>
        <w:tc>
          <w:tcPr>
            <w:tcW w:w="2268" w:type="dxa"/>
            <w:vAlign w:val="center"/>
          </w:tcPr>
          <w:p w14:paraId="3CB7E201" w14:textId="64199D16" w:rsidR="00D65B8A" w:rsidRPr="00792B46" w:rsidRDefault="00D65B8A" w:rsidP="00314F32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314F32">
              <w:rPr>
                <w:rFonts w:ascii="Verdana" w:hAnsi="Verdana"/>
                <w:b/>
                <w:sz w:val="18"/>
                <w:szCs w:val="18"/>
                <w:lang w:val="bg-BG"/>
              </w:rPr>
              <w:t>2</w:t>
            </w:r>
          </w:p>
        </w:tc>
        <w:tc>
          <w:tcPr>
            <w:tcW w:w="2552" w:type="dxa"/>
            <w:vAlign w:val="center"/>
          </w:tcPr>
          <w:p w14:paraId="75661D6C" w14:textId="45AC38B9" w:rsidR="00D65B8A" w:rsidRPr="00792B46" w:rsidRDefault="00D65B8A" w:rsidP="00314F32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314F32">
              <w:rPr>
                <w:rFonts w:ascii="Verdana" w:hAnsi="Verdana"/>
                <w:b/>
                <w:sz w:val="18"/>
                <w:szCs w:val="18"/>
                <w:lang w:val="bg-BG"/>
              </w:rPr>
              <w:t>3</w:t>
            </w:r>
          </w:p>
        </w:tc>
        <w:tc>
          <w:tcPr>
            <w:tcW w:w="2409" w:type="dxa"/>
            <w:vAlign w:val="center"/>
          </w:tcPr>
          <w:p w14:paraId="6983A900" w14:textId="7B08E1FA" w:rsidR="00D65B8A" w:rsidRPr="00792B46" w:rsidRDefault="00D65B8A" w:rsidP="00314F32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314F32">
              <w:rPr>
                <w:rFonts w:ascii="Verdana" w:hAnsi="Verdana"/>
                <w:b/>
                <w:sz w:val="18"/>
                <w:szCs w:val="18"/>
                <w:lang w:val="bg-BG"/>
              </w:rPr>
              <w:t>4</w:t>
            </w:r>
          </w:p>
        </w:tc>
        <w:tc>
          <w:tcPr>
            <w:tcW w:w="1985" w:type="dxa"/>
            <w:vAlign w:val="center"/>
          </w:tcPr>
          <w:p w14:paraId="7AF74D12" w14:textId="03541D00" w:rsidR="00D65B8A" w:rsidRPr="00792B46" w:rsidRDefault="00D65B8A" w:rsidP="00D65B8A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5</w:t>
            </w:r>
          </w:p>
        </w:tc>
        <w:tc>
          <w:tcPr>
            <w:tcW w:w="2410" w:type="dxa"/>
            <w:vAlign w:val="center"/>
          </w:tcPr>
          <w:p w14:paraId="4E4EE603" w14:textId="29B971E5" w:rsidR="00D65B8A" w:rsidRPr="00792B46" w:rsidRDefault="00D65B8A" w:rsidP="00314F32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sz w:val="18"/>
                <w:szCs w:val="18"/>
                <w:lang w:val="bg-BG"/>
              </w:rPr>
              <w:t>6</w:t>
            </w:r>
          </w:p>
        </w:tc>
        <w:tc>
          <w:tcPr>
            <w:tcW w:w="2126" w:type="dxa"/>
            <w:vAlign w:val="center"/>
          </w:tcPr>
          <w:p w14:paraId="364E1D06" w14:textId="4A5323B9" w:rsidR="00D65B8A" w:rsidRPr="002642DD" w:rsidRDefault="00D65B8A" w:rsidP="00D65B8A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2642DD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7</w:t>
            </w:r>
          </w:p>
        </w:tc>
      </w:tr>
      <w:tr w:rsidR="00D65B8A" w14:paraId="0619EB0C" w14:textId="3EF62E8F" w:rsidTr="009D313B">
        <w:tc>
          <w:tcPr>
            <w:tcW w:w="709" w:type="dxa"/>
          </w:tcPr>
          <w:p w14:paraId="307C98F4" w14:textId="5117AF9A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2268" w:type="dxa"/>
          </w:tcPr>
          <w:p w14:paraId="37048808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43E3680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743C8C3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0F44E96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5549D89F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0565031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0594DFBD" w14:textId="63E3E65F" w:rsidTr="009D313B">
        <w:tc>
          <w:tcPr>
            <w:tcW w:w="709" w:type="dxa"/>
          </w:tcPr>
          <w:p w14:paraId="2B5AE86D" w14:textId="14B8917F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2268" w:type="dxa"/>
          </w:tcPr>
          <w:p w14:paraId="599378D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099072E8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26D6BC5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7950F237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154BDBD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3909B43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2BFEF51F" w14:textId="43D69C7E" w:rsidTr="009D313B">
        <w:tc>
          <w:tcPr>
            <w:tcW w:w="709" w:type="dxa"/>
          </w:tcPr>
          <w:p w14:paraId="3B5804A4" w14:textId="07B273DB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2268" w:type="dxa"/>
          </w:tcPr>
          <w:p w14:paraId="3AB6DD26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144EBEEB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32A0D76B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2A96407B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0676DD55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1B3E55C8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77D3F2A1" w14:textId="64DCF99E" w:rsidTr="009D313B">
        <w:tc>
          <w:tcPr>
            <w:tcW w:w="709" w:type="dxa"/>
          </w:tcPr>
          <w:p w14:paraId="6F0E5F21" w14:textId="64134D4E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2268" w:type="dxa"/>
          </w:tcPr>
          <w:p w14:paraId="15647006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492A538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260AE2BB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34331336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6DDBCE1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0C6111D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22CA6F14" w14:textId="715602D4" w:rsidTr="009D313B">
        <w:tc>
          <w:tcPr>
            <w:tcW w:w="709" w:type="dxa"/>
          </w:tcPr>
          <w:p w14:paraId="1910035A" w14:textId="5389A4BE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</w:p>
        </w:tc>
        <w:tc>
          <w:tcPr>
            <w:tcW w:w="2268" w:type="dxa"/>
          </w:tcPr>
          <w:p w14:paraId="165D46B9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136EF56F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0D35AD1E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69594C6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4427D2E3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0BB76320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4C223A9E" w14:textId="19F0B9CE" w:rsidTr="009D313B">
        <w:tc>
          <w:tcPr>
            <w:tcW w:w="709" w:type="dxa"/>
          </w:tcPr>
          <w:p w14:paraId="4B141E3E" w14:textId="6281ED14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6</w:t>
            </w:r>
          </w:p>
        </w:tc>
        <w:tc>
          <w:tcPr>
            <w:tcW w:w="2268" w:type="dxa"/>
          </w:tcPr>
          <w:p w14:paraId="5DD91167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6B7D974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10B292E7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267C44BA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0DC48E01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4314E4AF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5B988266" w14:textId="5EEDAD77" w:rsidTr="009D313B">
        <w:tc>
          <w:tcPr>
            <w:tcW w:w="709" w:type="dxa"/>
          </w:tcPr>
          <w:p w14:paraId="42056DF5" w14:textId="2D711339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7</w:t>
            </w:r>
          </w:p>
        </w:tc>
        <w:tc>
          <w:tcPr>
            <w:tcW w:w="2268" w:type="dxa"/>
          </w:tcPr>
          <w:p w14:paraId="65582259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012AA214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63E9057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31ED3751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133939C7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5F249B8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48F7D7AC" w14:textId="5C331958" w:rsidTr="009D313B">
        <w:tc>
          <w:tcPr>
            <w:tcW w:w="709" w:type="dxa"/>
          </w:tcPr>
          <w:p w14:paraId="021ED81B" w14:textId="65FB4E51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</w:p>
        </w:tc>
        <w:tc>
          <w:tcPr>
            <w:tcW w:w="2268" w:type="dxa"/>
          </w:tcPr>
          <w:p w14:paraId="745535A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03F7800B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5C534B69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0263EA9E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3C4B71C8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2F601A50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6645720F" w14:textId="57B2D041" w:rsidTr="009D313B">
        <w:tc>
          <w:tcPr>
            <w:tcW w:w="709" w:type="dxa"/>
          </w:tcPr>
          <w:p w14:paraId="78CEB686" w14:textId="5EFA7EDC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9</w:t>
            </w:r>
          </w:p>
        </w:tc>
        <w:tc>
          <w:tcPr>
            <w:tcW w:w="2268" w:type="dxa"/>
          </w:tcPr>
          <w:p w14:paraId="2D3D2D7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1F06E32A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25EFFCC5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1830392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2CD2042B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01EC313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1A7D2F00" w14:textId="592CA1AA" w:rsidTr="009D313B">
        <w:tc>
          <w:tcPr>
            <w:tcW w:w="709" w:type="dxa"/>
          </w:tcPr>
          <w:p w14:paraId="12431022" w14:textId="4E174806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10</w:t>
            </w:r>
          </w:p>
        </w:tc>
        <w:tc>
          <w:tcPr>
            <w:tcW w:w="2268" w:type="dxa"/>
          </w:tcPr>
          <w:p w14:paraId="31CE974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5D8D8D93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3A5F482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6F4E085A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054956B7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2042E4E8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7745B0C8" w14:textId="11A6424C" w:rsidTr="009D313B">
        <w:tc>
          <w:tcPr>
            <w:tcW w:w="709" w:type="dxa"/>
          </w:tcPr>
          <w:p w14:paraId="6B5FC439" w14:textId="5D0A5E8B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……</w:t>
            </w:r>
          </w:p>
        </w:tc>
        <w:tc>
          <w:tcPr>
            <w:tcW w:w="2268" w:type="dxa"/>
          </w:tcPr>
          <w:p w14:paraId="53F7B10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604FFA64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00A4C529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59D003D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3D697D33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324A210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6919F411" w14:textId="40867951" w:rsidTr="009D313B">
        <w:tc>
          <w:tcPr>
            <w:tcW w:w="709" w:type="dxa"/>
          </w:tcPr>
          <w:p w14:paraId="64A0D82A" w14:textId="111279E5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…….</w:t>
            </w:r>
          </w:p>
        </w:tc>
        <w:tc>
          <w:tcPr>
            <w:tcW w:w="2268" w:type="dxa"/>
          </w:tcPr>
          <w:p w14:paraId="0991A6FE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33C008AF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5D0747E0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648FE9C0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05081A8C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01E8DE30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61AC7A0C" w14:textId="158BFF57" w:rsidTr="009D313B">
        <w:tc>
          <w:tcPr>
            <w:tcW w:w="709" w:type="dxa"/>
          </w:tcPr>
          <w:p w14:paraId="582F8A8D" w14:textId="6F6BA2BA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……..</w:t>
            </w:r>
          </w:p>
        </w:tc>
        <w:tc>
          <w:tcPr>
            <w:tcW w:w="2268" w:type="dxa"/>
          </w:tcPr>
          <w:p w14:paraId="32E3242E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4EEFD433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44B02E3A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33ADF1B5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424155E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36CF5FA2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  <w:tr w:rsidR="00D65B8A" w14:paraId="243BEA9D" w14:textId="56CD82BF" w:rsidTr="009D313B">
        <w:tc>
          <w:tcPr>
            <w:tcW w:w="709" w:type="dxa"/>
          </w:tcPr>
          <w:p w14:paraId="7FE3A0F4" w14:textId="15EED2C1" w:rsidR="00D65B8A" w:rsidRPr="006F278F" w:rsidRDefault="00D65B8A" w:rsidP="00314F32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……….</w:t>
            </w:r>
          </w:p>
        </w:tc>
        <w:tc>
          <w:tcPr>
            <w:tcW w:w="2268" w:type="dxa"/>
          </w:tcPr>
          <w:p w14:paraId="5AA2A035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552" w:type="dxa"/>
          </w:tcPr>
          <w:p w14:paraId="2BE8FCED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09" w:type="dxa"/>
          </w:tcPr>
          <w:p w14:paraId="762243D0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1985" w:type="dxa"/>
          </w:tcPr>
          <w:p w14:paraId="335B08D5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410" w:type="dxa"/>
          </w:tcPr>
          <w:p w14:paraId="54499A37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  <w:tc>
          <w:tcPr>
            <w:tcW w:w="2126" w:type="dxa"/>
          </w:tcPr>
          <w:p w14:paraId="251DCD27" w14:textId="77777777" w:rsidR="00D65B8A" w:rsidRDefault="00D65B8A" w:rsidP="00314F32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</w:p>
        </w:tc>
      </w:tr>
    </w:tbl>
    <w:p w14:paraId="2C1E66FD" w14:textId="474D71C4" w:rsidR="00A55693" w:rsidRDefault="007A24B4" w:rsidP="007A24B4">
      <w:pPr>
        <w:spacing w:after="0"/>
        <w:rPr>
          <w:rFonts w:ascii="Verdana" w:hAnsi="Verdana"/>
          <w:bCs/>
          <w:i/>
          <w:iCs/>
          <w:sz w:val="18"/>
          <w:szCs w:val="18"/>
          <w:lang w:val="bg-BG"/>
        </w:rPr>
      </w:pPr>
      <w:r w:rsidRPr="00BB0E06">
        <w:rPr>
          <w:rFonts w:ascii="Verdana" w:hAnsi="Verdana"/>
          <w:bCs/>
          <w:sz w:val="20"/>
          <w:szCs w:val="20"/>
          <w:lang w:val="bg-BG"/>
        </w:rPr>
        <w:t>*</w:t>
      </w:r>
      <w:r w:rsidRPr="00BB0E06">
        <w:rPr>
          <w:rFonts w:ascii="Verdana" w:hAnsi="Verdana"/>
          <w:bCs/>
          <w:i/>
          <w:iCs/>
          <w:sz w:val="18"/>
          <w:szCs w:val="18"/>
          <w:lang w:val="bg-BG"/>
        </w:rPr>
        <w:t>Попълва се от ООС</w:t>
      </w:r>
    </w:p>
    <w:p w14:paraId="6ABC8CB1" w14:textId="77777777" w:rsidR="005B5D32" w:rsidRDefault="005B5D32" w:rsidP="007A24B4">
      <w:pPr>
        <w:spacing w:after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01125914" w14:textId="69D4E326" w:rsidR="005B5D32" w:rsidRPr="00D950CD" w:rsidRDefault="00D950CD" w:rsidP="007A24B4">
      <w:pPr>
        <w:spacing w:after="0"/>
        <w:rPr>
          <w:rFonts w:ascii="Verdana" w:eastAsia="Times New Roman" w:hAnsi="Verdana" w:cs="Times New Roman"/>
          <w:bCs/>
          <w:i/>
          <w:noProof/>
          <w:sz w:val="20"/>
          <w:szCs w:val="20"/>
          <w:lang w:val="bg-BG"/>
        </w:rPr>
      </w:pPr>
      <w:r>
        <w:rPr>
          <w:rFonts w:ascii="Verdana" w:eastAsia="Times New Roman" w:hAnsi="Verdana" w:cs="Times New Roman"/>
          <w:bCs/>
          <w:i/>
          <w:noProof/>
          <w:sz w:val="20"/>
          <w:szCs w:val="20"/>
          <w:lang w:val="bg-BG"/>
        </w:rPr>
        <w:t>„</w:t>
      </w:r>
      <w:r w:rsidR="005B5D32" w:rsidRPr="00D950CD">
        <w:rPr>
          <w:rFonts w:ascii="Verdana" w:eastAsia="Times New Roman" w:hAnsi="Verdana" w:cs="Times New Roman"/>
          <w:bCs/>
          <w:i/>
          <w:noProof/>
          <w:sz w:val="20"/>
          <w:szCs w:val="20"/>
          <w:lang w:val="bg-BG"/>
        </w:rPr>
        <w:t>Информацията по т. 4.4</w:t>
      </w:r>
      <w:r>
        <w:rPr>
          <w:rFonts w:ascii="Verdana" w:eastAsia="Times New Roman" w:hAnsi="Verdana" w:cs="Times New Roman"/>
          <w:bCs/>
          <w:i/>
          <w:noProof/>
          <w:sz w:val="20"/>
          <w:szCs w:val="20"/>
          <w:lang w:val="bg-BG"/>
        </w:rPr>
        <w:t>“</w:t>
      </w:r>
    </w:p>
    <w:p w14:paraId="4A9A49F1" w14:textId="73C56671" w:rsidR="003A7567" w:rsidRDefault="003A7567" w:rsidP="003A7567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14:paraId="16953660" w14:textId="532842DF" w:rsidR="003A7567" w:rsidRPr="00956C8F" w:rsidRDefault="003A7567" w:rsidP="003A7567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Ръководител на О</w:t>
      </w:r>
      <w:r>
        <w:rPr>
          <w:rFonts w:ascii="Verdana" w:eastAsia="Times New Roman" w:hAnsi="Verdana" w:cs="Times New Roman"/>
          <w:sz w:val="20"/>
          <w:szCs w:val="20"/>
          <w:lang w:val="bg-BG"/>
        </w:rPr>
        <w:t>ОС</w:t>
      </w: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:…………………………………………………………………………………………………………….</w:t>
      </w:r>
    </w:p>
    <w:p w14:paraId="7553B34C" w14:textId="77777777" w:rsidR="003A7567" w:rsidRPr="00956C8F" w:rsidRDefault="003A7567" w:rsidP="003A75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                    (име, фамилия, подпис, дата) </w:t>
      </w:r>
    </w:p>
    <w:p w14:paraId="2712742E" w14:textId="77777777" w:rsidR="003A7567" w:rsidRPr="00956C8F" w:rsidRDefault="003A7567" w:rsidP="003A7567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14:paraId="09FFCF12" w14:textId="77777777" w:rsidR="003A7567" w:rsidRPr="00956C8F" w:rsidRDefault="003A7567" w:rsidP="003A7567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</w:p>
    <w:p w14:paraId="35B7AE85" w14:textId="77777777" w:rsidR="003A7567" w:rsidRPr="00956C8F" w:rsidRDefault="003A7567" w:rsidP="003A7567">
      <w:pPr>
        <w:spacing w:after="0"/>
        <w:rPr>
          <w:rFonts w:ascii="Verdana" w:eastAsia="Times New Roman" w:hAnsi="Verdana" w:cs="Times New Roman"/>
          <w:sz w:val="20"/>
          <w:szCs w:val="20"/>
          <w:lang w:val="bg-BG"/>
        </w:rPr>
      </w:pPr>
      <w:r w:rsidRPr="00956C8F">
        <w:rPr>
          <w:rFonts w:ascii="Verdana" w:eastAsia="Times New Roman" w:hAnsi="Verdana" w:cs="Times New Roman"/>
          <w:sz w:val="20"/>
          <w:szCs w:val="20"/>
          <w:lang w:val="bg-BG"/>
        </w:rPr>
        <w:t>Представител на юридическото лице:…………………………………………………….………………………….</w:t>
      </w:r>
    </w:p>
    <w:p w14:paraId="62AEFB02" w14:textId="77777777" w:rsidR="003A7567" w:rsidRPr="00C2549B" w:rsidRDefault="003A7567" w:rsidP="003A7567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val="bg-BG"/>
        </w:rPr>
      </w:pPr>
      <w:r w:rsidRPr="00956C8F">
        <w:rPr>
          <w:rFonts w:ascii="Verdana" w:eastAsia="Times New Roman" w:hAnsi="Verdana" w:cs="Times New Roman"/>
          <w:sz w:val="16"/>
          <w:szCs w:val="16"/>
          <w:lang w:val="bg-BG"/>
        </w:rPr>
        <w:t xml:space="preserve">                                                 (име, фамилия, подпис, дата)</w:t>
      </w:r>
      <w:r w:rsidRPr="00C2549B">
        <w:rPr>
          <w:rFonts w:ascii="Verdana" w:eastAsia="Times New Roman" w:hAnsi="Verdana" w:cs="Times New Roman"/>
          <w:sz w:val="16"/>
          <w:szCs w:val="16"/>
          <w:lang w:val="bg-BG"/>
        </w:rPr>
        <w:t xml:space="preserve"> </w:t>
      </w:r>
    </w:p>
    <w:p w14:paraId="43979209" w14:textId="0ECEB053" w:rsidR="00AE4042" w:rsidRDefault="00AE4042">
      <w:pPr>
        <w:rPr>
          <w:rFonts w:ascii="Verdana" w:hAnsi="Verdana"/>
          <w:bCs/>
          <w:i/>
          <w:iCs/>
          <w:sz w:val="18"/>
          <w:szCs w:val="18"/>
          <w:lang w:val="bg-BG"/>
        </w:rPr>
      </w:pPr>
      <w:r>
        <w:rPr>
          <w:rFonts w:ascii="Verdana" w:hAnsi="Verdana"/>
          <w:bCs/>
          <w:i/>
          <w:iCs/>
          <w:sz w:val="18"/>
          <w:szCs w:val="18"/>
          <w:lang w:val="bg-BG"/>
        </w:rPr>
        <w:br w:type="page"/>
      </w:r>
    </w:p>
    <w:p w14:paraId="04B93384" w14:textId="77777777" w:rsidR="004A410B" w:rsidRDefault="004A410B" w:rsidP="007A24B4">
      <w:pPr>
        <w:spacing w:after="0"/>
        <w:rPr>
          <w:rFonts w:ascii="Verdana" w:hAnsi="Verdana"/>
          <w:bCs/>
          <w:i/>
          <w:iCs/>
          <w:sz w:val="18"/>
          <w:szCs w:val="18"/>
          <w:lang w:val="bg-BG"/>
        </w:rPr>
        <w:sectPr w:rsidR="004A410B" w:rsidSect="004A410B">
          <w:pgSz w:w="15840" w:h="12240" w:orient="landscape" w:code="1"/>
          <w:pgMar w:top="1418" w:right="1418" w:bottom="1043" w:left="1418" w:header="720" w:footer="561" w:gutter="0"/>
          <w:cols w:space="720"/>
          <w:docGrid w:linePitch="360"/>
        </w:sectPr>
      </w:pPr>
    </w:p>
    <w:p w14:paraId="543FAC04" w14:textId="19C79BE8" w:rsidR="002642DD" w:rsidRPr="00D852A9" w:rsidRDefault="002642DD" w:rsidP="002642DD">
      <w:pPr>
        <w:spacing w:after="0"/>
        <w:rPr>
          <w:rFonts w:ascii="Verdana" w:hAnsi="Verdana"/>
          <w:b/>
          <w:sz w:val="20"/>
          <w:szCs w:val="20"/>
          <w:lang w:val="bg-BG"/>
        </w:rPr>
      </w:pPr>
      <w:r w:rsidRPr="00D852A9">
        <w:rPr>
          <w:rFonts w:ascii="Verdana" w:hAnsi="Verdana"/>
          <w:b/>
          <w:sz w:val="20"/>
          <w:szCs w:val="20"/>
          <w:lang w:val="bg-BG"/>
        </w:rPr>
        <w:t>Таблица 2</w:t>
      </w: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129"/>
        <w:gridCol w:w="8647"/>
      </w:tblGrid>
      <w:tr w:rsidR="002642DD" w:rsidRPr="00D852A9" w14:paraId="17491CE3" w14:textId="77777777" w:rsidTr="00CE2A75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29B6EFE5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/>
                <w:sz w:val="20"/>
                <w:szCs w:val="20"/>
                <w:lang w:val="bg-BG"/>
              </w:rPr>
              <w:t>№ по ред</w:t>
            </w:r>
          </w:p>
        </w:tc>
        <w:tc>
          <w:tcPr>
            <w:tcW w:w="8647" w:type="dxa"/>
            <w:shd w:val="clear" w:color="auto" w:fill="BFBFBF" w:themeFill="background1" w:themeFillShade="BF"/>
            <w:vAlign w:val="center"/>
          </w:tcPr>
          <w:p w14:paraId="6A1DE0E2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/>
                <w:sz w:val="20"/>
                <w:szCs w:val="20"/>
                <w:lang w:val="bg-BG"/>
              </w:rPr>
              <w:t>Групи/подгрупи продукти</w:t>
            </w:r>
          </w:p>
        </w:tc>
      </w:tr>
      <w:tr w:rsidR="002642DD" w:rsidRPr="00D852A9" w14:paraId="469EA8C4" w14:textId="77777777" w:rsidTr="00CE2A75">
        <w:tc>
          <w:tcPr>
            <w:tcW w:w="1129" w:type="dxa"/>
            <w:vAlign w:val="center"/>
          </w:tcPr>
          <w:p w14:paraId="6AE601AF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8647" w:type="dxa"/>
            <w:vAlign w:val="center"/>
          </w:tcPr>
          <w:p w14:paraId="14DB92E2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/>
                <w:sz w:val="20"/>
                <w:szCs w:val="20"/>
                <w:lang w:val="bg-BG"/>
              </w:rPr>
              <w:t>2</w:t>
            </w:r>
          </w:p>
        </w:tc>
      </w:tr>
      <w:tr w:rsidR="002642DD" w:rsidRPr="00D852A9" w14:paraId="1045092E" w14:textId="77777777" w:rsidTr="00CE2A75">
        <w:tc>
          <w:tcPr>
            <w:tcW w:w="1129" w:type="dxa"/>
          </w:tcPr>
          <w:p w14:paraId="4FBD37AD" w14:textId="77777777" w:rsidR="002642DD" w:rsidRPr="00D852A9" w:rsidRDefault="002642DD" w:rsidP="00CE2A7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8647" w:type="dxa"/>
          </w:tcPr>
          <w:p w14:paraId="290DC4D6" w14:textId="77777777" w:rsidR="002642DD" w:rsidRPr="00D852A9" w:rsidRDefault="002642DD" w:rsidP="00CE2A75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Биологични проби –първични биологични течности и </w:t>
            </w:r>
            <w:proofErr w:type="spellStart"/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>изолати</w:t>
            </w:r>
            <w:proofErr w:type="spellEnd"/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(кръв, серум, плазма, тъкани или други)</w:t>
            </w:r>
          </w:p>
        </w:tc>
      </w:tr>
    </w:tbl>
    <w:p w14:paraId="437DEF78" w14:textId="181C1E1F" w:rsidR="002642DD" w:rsidRPr="00D852A9" w:rsidRDefault="002642DD" w:rsidP="002642DD">
      <w:pPr>
        <w:spacing w:after="0"/>
        <w:rPr>
          <w:rFonts w:ascii="Verdana" w:hAnsi="Verdana"/>
          <w:b/>
          <w:sz w:val="20"/>
          <w:szCs w:val="20"/>
          <w:lang w:val="bg-BG"/>
        </w:rPr>
      </w:pPr>
    </w:p>
    <w:p w14:paraId="09BC59A4" w14:textId="77777777" w:rsidR="002642DD" w:rsidRPr="00D852A9" w:rsidRDefault="002642DD" w:rsidP="002642DD">
      <w:pPr>
        <w:spacing w:after="0"/>
        <w:rPr>
          <w:rFonts w:ascii="Verdana" w:hAnsi="Verdana"/>
          <w:b/>
          <w:sz w:val="20"/>
          <w:szCs w:val="20"/>
          <w:lang w:val="bg-BG"/>
        </w:rPr>
      </w:pPr>
    </w:p>
    <w:p w14:paraId="5158AC8E" w14:textId="77777777" w:rsidR="002642DD" w:rsidRPr="00D852A9" w:rsidRDefault="002642DD" w:rsidP="002642DD">
      <w:pPr>
        <w:spacing w:after="0"/>
        <w:rPr>
          <w:rFonts w:ascii="Verdana" w:hAnsi="Verdana"/>
          <w:b/>
          <w:sz w:val="20"/>
          <w:szCs w:val="20"/>
          <w:lang w:val="bg-BG"/>
        </w:rPr>
      </w:pPr>
      <w:r w:rsidRPr="00D852A9">
        <w:rPr>
          <w:rFonts w:ascii="Verdana" w:hAnsi="Verdana"/>
          <w:b/>
          <w:sz w:val="20"/>
          <w:szCs w:val="20"/>
          <w:lang w:val="bg-BG"/>
        </w:rPr>
        <w:t xml:space="preserve">Таблица 3 </w:t>
      </w:r>
    </w:p>
    <w:tbl>
      <w:tblPr>
        <w:tblStyle w:val="TableGrid"/>
        <w:tblW w:w="9772" w:type="dxa"/>
        <w:tblLook w:val="04A0" w:firstRow="1" w:lastRow="0" w:firstColumn="1" w:lastColumn="0" w:noHBand="0" w:noVBand="1"/>
      </w:tblPr>
      <w:tblGrid>
        <w:gridCol w:w="1129"/>
        <w:gridCol w:w="8643"/>
      </w:tblGrid>
      <w:tr w:rsidR="002642DD" w:rsidRPr="00D852A9" w14:paraId="6D6178EB" w14:textId="77777777" w:rsidTr="00CE2A75">
        <w:tc>
          <w:tcPr>
            <w:tcW w:w="1129" w:type="dxa"/>
            <w:shd w:val="clear" w:color="auto" w:fill="BFBFBF" w:themeFill="background1" w:themeFillShade="BF"/>
            <w:vAlign w:val="center"/>
          </w:tcPr>
          <w:p w14:paraId="51E094E2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/>
                <w:sz w:val="20"/>
                <w:szCs w:val="20"/>
                <w:lang w:val="bg-BG"/>
              </w:rPr>
              <w:t>№ по ред</w:t>
            </w:r>
          </w:p>
        </w:tc>
        <w:tc>
          <w:tcPr>
            <w:tcW w:w="8643" w:type="dxa"/>
            <w:shd w:val="clear" w:color="auto" w:fill="BFBFBF" w:themeFill="background1" w:themeFillShade="BF"/>
            <w:vAlign w:val="center"/>
          </w:tcPr>
          <w:p w14:paraId="2FBC7F04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/>
                <w:sz w:val="20"/>
                <w:szCs w:val="20"/>
                <w:lang w:val="bg-BG"/>
              </w:rPr>
              <w:t>Видове изпитвания по области</w:t>
            </w:r>
          </w:p>
        </w:tc>
      </w:tr>
      <w:tr w:rsidR="002642DD" w:rsidRPr="00D852A9" w14:paraId="0D7BB353" w14:textId="77777777" w:rsidTr="00CE2A75">
        <w:tc>
          <w:tcPr>
            <w:tcW w:w="1129" w:type="dxa"/>
            <w:vAlign w:val="center"/>
          </w:tcPr>
          <w:p w14:paraId="4F68BF9D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/>
                <w:sz w:val="20"/>
                <w:szCs w:val="20"/>
                <w:lang w:val="bg-BG"/>
              </w:rPr>
              <w:t>1</w:t>
            </w:r>
          </w:p>
        </w:tc>
        <w:tc>
          <w:tcPr>
            <w:tcW w:w="8643" w:type="dxa"/>
            <w:vAlign w:val="center"/>
          </w:tcPr>
          <w:p w14:paraId="008BC7C6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/>
                <w:sz w:val="20"/>
                <w:szCs w:val="20"/>
                <w:lang w:val="bg-BG"/>
              </w:rPr>
              <w:t>2</w:t>
            </w:r>
          </w:p>
        </w:tc>
      </w:tr>
      <w:tr w:rsidR="002642DD" w:rsidRPr="00D852A9" w14:paraId="14A353E0" w14:textId="77777777" w:rsidTr="00CE2A75">
        <w:tc>
          <w:tcPr>
            <w:tcW w:w="1129" w:type="dxa"/>
          </w:tcPr>
          <w:p w14:paraId="5D9B3A10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8643" w:type="dxa"/>
            <w:vAlign w:val="center"/>
          </w:tcPr>
          <w:p w14:paraId="270F6506" w14:textId="77777777" w:rsidR="002642DD" w:rsidRPr="00D852A9" w:rsidRDefault="002642DD" w:rsidP="00CE2A75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Патоанатомия</w:t>
            </w:r>
            <w:proofErr w:type="spellEnd"/>
            <w:r w:rsidRPr="00D852A9">
              <w:rPr>
                <w:rFonts w:ascii="Verdana" w:hAnsi="Verdana"/>
                <w:sz w:val="20"/>
                <w:szCs w:val="20"/>
              </w:rPr>
              <w:t xml:space="preserve">: </w:t>
            </w: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цитология</w:t>
            </w:r>
            <w:proofErr w:type="spellEnd"/>
            <w:r w:rsidRPr="00D852A9">
              <w:rPr>
                <w:rFonts w:ascii="Verdana" w:hAnsi="Verdana"/>
                <w:sz w:val="20"/>
                <w:szCs w:val="20"/>
              </w:rPr>
              <w:t xml:space="preserve">, </w:t>
            </w: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хистология</w:t>
            </w:r>
            <w:proofErr w:type="spellEnd"/>
          </w:p>
        </w:tc>
      </w:tr>
      <w:tr w:rsidR="002642DD" w:rsidRPr="00D852A9" w14:paraId="4DD379D2" w14:textId="77777777" w:rsidTr="00CE2A75">
        <w:tc>
          <w:tcPr>
            <w:tcW w:w="1129" w:type="dxa"/>
          </w:tcPr>
          <w:p w14:paraId="58D570CB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</w:p>
        </w:tc>
        <w:tc>
          <w:tcPr>
            <w:tcW w:w="8643" w:type="dxa"/>
            <w:vAlign w:val="center"/>
          </w:tcPr>
          <w:p w14:paraId="0F551356" w14:textId="77777777" w:rsidR="002642DD" w:rsidRPr="00D852A9" w:rsidRDefault="002642DD" w:rsidP="00CE2A75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Клинична</w:t>
            </w:r>
            <w:proofErr w:type="spellEnd"/>
            <w:r w:rsidRPr="00D852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химия</w:t>
            </w:r>
            <w:proofErr w:type="spellEnd"/>
            <w:r w:rsidRPr="00D852A9">
              <w:rPr>
                <w:rFonts w:ascii="Verdana" w:hAnsi="Verdana"/>
                <w:sz w:val="20"/>
                <w:szCs w:val="20"/>
              </w:rPr>
              <w:t xml:space="preserve"> и </w:t>
            </w: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биохимия</w:t>
            </w:r>
            <w:proofErr w:type="spellEnd"/>
          </w:p>
        </w:tc>
      </w:tr>
      <w:tr w:rsidR="002642DD" w:rsidRPr="00D852A9" w14:paraId="28AE25A7" w14:textId="77777777" w:rsidTr="00CE2A75">
        <w:tc>
          <w:tcPr>
            <w:tcW w:w="1129" w:type="dxa"/>
          </w:tcPr>
          <w:p w14:paraId="44F5543E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  <w:tc>
          <w:tcPr>
            <w:tcW w:w="8643" w:type="dxa"/>
            <w:vAlign w:val="center"/>
          </w:tcPr>
          <w:p w14:paraId="12AD9808" w14:textId="77777777" w:rsidR="002642DD" w:rsidRPr="00D852A9" w:rsidRDefault="002642DD" w:rsidP="00CE2A75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Клинична</w:t>
            </w:r>
            <w:proofErr w:type="spellEnd"/>
            <w:r w:rsidRPr="00D852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токсикология</w:t>
            </w:r>
            <w:proofErr w:type="spellEnd"/>
          </w:p>
        </w:tc>
      </w:tr>
      <w:tr w:rsidR="002642DD" w:rsidRPr="00D852A9" w14:paraId="0C00C730" w14:textId="77777777" w:rsidTr="00CE2A75">
        <w:tc>
          <w:tcPr>
            <w:tcW w:w="1129" w:type="dxa"/>
          </w:tcPr>
          <w:p w14:paraId="3BE73ABB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>4</w:t>
            </w:r>
          </w:p>
        </w:tc>
        <w:tc>
          <w:tcPr>
            <w:tcW w:w="8643" w:type="dxa"/>
            <w:vAlign w:val="center"/>
          </w:tcPr>
          <w:p w14:paraId="30C4E137" w14:textId="77777777" w:rsidR="002642DD" w:rsidRPr="00D852A9" w:rsidRDefault="002642DD" w:rsidP="00CE2A75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Фармакология</w:t>
            </w:r>
            <w:proofErr w:type="spellEnd"/>
          </w:p>
        </w:tc>
      </w:tr>
      <w:tr w:rsidR="002642DD" w:rsidRPr="00D852A9" w14:paraId="214A6ECD" w14:textId="77777777" w:rsidTr="00CE2A75">
        <w:tc>
          <w:tcPr>
            <w:tcW w:w="1129" w:type="dxa"/>
          </w:tcPr>
          <w:p w14:paraId="14E62580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>5</w:t>
            </w:r>
          </w:p>
        </w:tc>
        <w:tc>
          <w:tcPr>
            <w:tcW w:w="8643" w:type="dxa"/>
            <w:vAlign w:val="center"/>
          </w:tcPr>
          <w:p w14:paraId="5C3967A8" w14:textId="77777777" w:rsidR="002642DD" w:rsidRPr="00D852A9" w:rsidRDefault="002642DD" w:rsidP="00CE2A75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Клинична</w:t>
            </w:r>
            <w:proofErr w:type="spellEnd"/>
            <w:r w:rsidRPr="00D852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микробиология</w:t>
            </w:r>
            <w:proofErr w:type="spellEnd"/>
          </w:p>
        </w:tc>
      </w:tr>
      <w:tr w:rsidR="002642DD" w:rsidRPr="00D852A9" w14:paraId="6D2BD4A4" w14:textId="77777777" w:rsidTr="00CE2A75">
        <w:tc>
          <w:tcPr>
            <w:tcW w:w="1129" w:type="dxa"/>
          </w:tcPr>
          <w:p w14:paraId="3F896EFC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>6</w:t>
            </w:r>
          </w:p>
        </w:tc>
        <w:tc>
          <w:tcPr>
            <w:tcW w:w="8643" w:type="dxa"/>
            <w:vAlign w:val="center"/>
          </w:tcPr>
          <w:p w14:paraId="1673A273" w14:textId="77777777" w:rsidR="002642DD" w:rsidRPr="00D852A9" w:rsidRDefault="002642DD" w:rsidP="00CE2A75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бактериология</w:t>
            </w:r>
            <w:proofErr w:type="spellEnd"/>
          </w:p>
        </w:tc>
      </w:tr>
      <w:tr w:rsidR="002642DD" w:rsidRPr="00D852A9" w14:paraId="0F2B506F" w14:textId="77777777" w:rsidTr="00CE2A75">
        <w:tc>
          <w:tcPr>
            <w:tcW w:w="1129" w:type="dxa"/>
          </w:tcPr>
          <w:p w14:paraId="458980A1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>7</w:t>
            </w:r>
          </w:p>
        </w:tc>
        <w:tc>
          <w:tcPr>
            <w:tcW w:w="8643" w:type="dxa"/>
            <w:vAlign w:val="center"/>
          </w:tcPr>
          <w:p w14:paraId="47186D71" w14:textId="77777777" w:rsidR="002642DD" w:rsidRPr="00D852A9" w:rsidRDefault="002642DD" w:rsidP="00CE2A75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вирусология</w:t>
            </w:r>
            <w:proofErr w:type="spellEnd"/>
          </w:p>
        </w:tc>
      </w:tr>
      <w:tr w:rsidR="002642DD" w:rsidRPr="00D852A9" w14:paraId="64F745CF" w14:textId="77777777" w:rsidTr="00CE2A75">
        <w:tc>
          <w:tcPr>
            <w:tcW w:w="1129" w:type="dxa"/>
          </w:tcPr>
          <w:p w14:paraId="0BB977A3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>8</w:t>
            </w:r>
          </w:p>
        </w:tc>
        <w:tc>
          <w:tcPr>
            <w:tcW w:w="8643" w:type="dxa"/>
            <w:vAlign w:val="center"/>
          </w:tcPr>
          <w:p w14:paraId="652F5C5D" w14:textId="77777777" w:rsidR="002642DD" w:rsidRPr="00D852A9" w:rsidRDefault="002642DD" w:rsidP="00CE2A75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микология</w:t>
            </w:r>
            <w:proofErr w:type="spellEnd"/>
          </w:p>
        </w:tc>
      </w:tr>
      <w:tr w:rsidR="002642DD" w:rsidRPr="00D852A9" w14:paraId="6C29F398" w14:textId="77777777" w:rsidTr="00CE2A75">
        <w:tc>
          <w:tcPr>
            <w:tcW w:w="1129" w:type="dxa"/>
          </w:tcPr>
          <w:p w14:paraId="7D3DF0DC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>9</w:t>
            </w:r>
          </w:p>
        </w:tc>
        <w:tc>
          <w:tcPr>
            <w:tcW w:w="8643" w:type="dxa"/>
            <w:vAlign w:val="center"/>
          </w:tcPr>
          <w:p w14:paraId="4C4E1FE2" w14:textId="77777777" w:rsidR="002642DD" w:rsidRPr="00D852A9" w:rsidRDefault="002642DD" w:rsidP="00CE2A75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серология</w:t>
            </w:r>
            <w:proofErr w:type="spellEnd"/>
          </w:p>
        </w:tc>
      </w:tr>
      <w:tr w:rsidR="002642DD" w:rsidRPr="00D852A9" w14:paraId="1C77B670" w14:textId="77777777" w:rsidTr="00CE2A75">
        <w:tc>
          <w:tcPr>
            <w:tcW w:w="1129" w:type="dxa"/>
          </w:tcPr>
          <w:p w14:paraId="20730DE6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>10</w:t>
            </w:r>
          </w:p>
        </w:tc>
        <w:tc>
          <w:tcPr>
            <w:tcW w:w="8643" w:type="dxa"/>
            <w:vAlign w:val="center"/>
          </w:tcPr>
          <w:p w14:paraId="78E8F7CF" w14:textId="77777777" w:rsidR="002642DD" w:rsidRPr="00D852A9" w:rsidRDefault="002642DD" w:rsidP="00CE2A75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Клинична</w:t>
            </w:r>
            <w:proofErr w:type="spellEnd"/>
            <w:r w:rsidRPr="00D852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паразитология</w:t>
            </w:r>
            <w:proofErr w:type="spellEnd"/>
          </w:p>
        </w:tc>
      </w:tr>
      <w:tr w:rsidR="002642DD" w:rsidRPr="00D852A9" w14:paraId="01A09E6E" w14:textId="77777777" w:rsidTr="00CE2A75">
        <w:tc>
          <w:tcPr>
            <w:tcW w:w="1129" w:type="dxa"/>
          </w:tcPr>
          <w:p w14:paraId="379EB271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>11</w:t>
            </w:r>
          </w:p>
        </w:tc>
        <w:tc>
          <w:tcPr>
            <w:tcW w:w="8643" w:type="dxa"/>
            <w:vAlign w:val="center"/>
          </w:tcPr>
          <w:p w14:paraId="5E306507" w14:textId="77777777" w:rsidR="002642DD" w:rsidRPr="00D852A9" w:rsidRDefault="002642DD" w:rsidP="00CE2A75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Хематология</w:t>
            </w:r>
            <w:proofErr w:type="spellEnd"/>
          </w:p>
        </w:tc>
      </w:tr>
      <w:tr w:rsidR="002642DD" w:rsidRPr="00D852A9" w14:paraId="68603F13" w14:textId="77777777" w:rsidTr="00CE2A75">
        <w:tc>
          <w:tcPr>
            <w:tcW w:w="1129" w:type="dxa"/>
          </w:tcPr>
          <w:p w14:paraId="09EA901F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>12</w:t>
            </w:r>
          </w:p>
        </w:tc>
        <w:tc>
          <w:tcPr>
            <w:tcW w:w="8643" w:type="dxa"/>
            <w:vAlign w:val="center"/>
          </w:tcPr>
          <w:p w14:paraId="06A7A48C" w14:textId="77777777" w:rsidR="002642DD" w:rsidRPr="00D852A9" w:rsidRDefault="002642DD" w:rsidP="00CE2A75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Имунохематология</w:t>
            </w:r>
            <w:proofErr w:type="spellEnd"/>
          </w:p>
        </w:tc>
      </w:tr>
      <w:tr w:rsidR="002642DD" w:rsidRPr="00D852A9" w14:paraId="794D8664" w14:textId="77777777" w:rsidTr="00CE2A75">
        <w:tc>
          <w:tcPr>
            <w:tcW w:w="1129" w:type="dxa"/>
          </w:tcPr>
          <w:p w14:paraId="4F60A48A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>13</w:t>
            </w:r>
          </w:p>
        </w:tc>
        <w:tc>
          <w:tcPr>
            <w:tcW w:w="8643" w:type="dxa"/>
            <w:vAlign w:val="center"/>
          </w:tcPr>
          <w:p w14:paraId="49952231" w14:textId="77777777" w:rsidR="002642DD" w:rsidRPr="00D852A9" w:rsidRDefault="002642DD" w:rsidP="00CE2A75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Имунология</w:t>
            </w:r>
            <w:proofErr w:type="spellEnd"/>
          </w:p>
        </w:tc>
      </w:tr>
      <w:tr w:rsidR="002642DD" w:rsidRPr="00D852A9" w14:paraId="2B17279C" w14:textId="77777777" w:rsidTr="00CE2A75">
        <w:tc>
          <w:tcPr>
            <w:tcW w:w="1129" w:type="dxa"/>
          </w:tcPr>
          <w:p w14:paraId="2E29AD4E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>14</w:t>
            </w:r>
          </w:p>
        </w:tc>
        <w:tc>
          <w:tcPr>
            <w:tcW w:w="8643" w:type="dxa"/>
            <w:vAlign w:val="center"/>
          </w:tcPr>
          <w:p w14:paraId="0FEA504C" w14:textId="77777777" w:rsidR="002642DD" w:rsidRPr="00D852A9" w:rsidRDefault="002642DD" w:rsidP="00CE2A75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Алергология</w:t>
            </w:r>
            <w:proofErr w:type="spellEnd"/>
          </w:p>
        </w:tc>
      </w:tr>
      <w:tr w:rsidR="002642DD" w:rsidRPr="00D852A9" w14:paraId="1A626074" w14:textId="77777777" w:rsidTr="00CE2A75">
        <w:tc>
          <w:tcPr>
            <w:tcW w:w="1129" w:type="dxa"/>
          </w:tcPr>
          <w:p w14:paraId="325767C3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>15</w:t>
            </w:r>
          </w:p>
        </w:tc>
        <w:tc>
          <w:tcPr>
            <w:tcW w:w="8643" w:type="dxa"/>
            <w:vAlign w:val="center"/>
          </w:tcPr>
          <w:p w14:paraId="5E346061" w14:textId="77777777" w:rsidR="002642DD" w:rsidRPr="00D852A9" w:rsidRDefault="002642DD" w:rsidP="00CE2A75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Молекулярна</w:t>
            </w:r>
            <w:proofErr w:type="spellEnd"/>
            <w:r w:rsidRPr="00D852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генетика</w:t>
            </w:r>
            <w:proofErr w:type="spellEnd"/>
          </w:p>
        </w:tc>
      </w:tr>
      <w:tr w:rsidR="002642DD" w:rsidRPr="00D852A9" w14:paraId="64D6FA79" w14:textId="77777777" w:rsidTr="00CE2A75">
        <w:tc>
          <w:tcPr>
            <w:tcW w:w="1129" w:type="dxa"/>
          </w:tcPr>
          <w:p w14:paraId="4B1AF53E" w14:textId="77777777" w:rsidR="002642DD" w:rsidRPr="00D852A9" w:rsidRDefault="002642DD" w:rsidP="00CE2A75">
            <w:pPr>
              <w:jc w:val="center"/>
              <w:rPr>
                <w:rFonts w:ascii="Verdana" w:hAnsi="Verdana"/>
                <w:b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>16</w:t>
            </w:r>
          </w:p>
        </w:tc>
        <w:tc>
          <w:tcPr>
            <w:tcW w:w="8643" w:type="dxa"/>
            <w:vAlign w:val="center"/>
          </w:tcPr>
          <w:p w14:paraId="643F20B7" w14:textId="77777777" w:rsidR="002642DD" w:rsidRPr="00D852A9" w:rsidRDefault="002642DD" w:rsidP="00CE2A75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Молекулярна</w:t>
            </w:r>
            <w:proofErr w:type="spellEnd"/>
            <w:r w:rsidRPr="00D852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биология</w:t>
            </w:r>
            <w:proofErr w:type="spellEnd"/>
          </w:p>
        </w:tc>
      </w:tr>
      <w:tr w:rsidR="002642DD" w:rsidRPr="00D852A9" w14:paraId="571611BF" w14:textId="77777777" w:rsidTr="00CE2A75">
        <w:tc>
          <w:tcPr>
            <w:tcW w:w="1129" w:type="dxa"/>
          </w:tcPr>
          <w:p w14:paraId="2653E6AD" w14:textId="77777777" w:rsidR="002642DD" w:rsidRPr="00D852A9" w:rsidRDefault="002642DD" w:rsidP="00CE2A7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>17</w:t>
            </w:r>
          </w:p>
        </w:tc>
        <w:tc>
          <w:tcPr>
            <w:tcW w:w="8643" w:type="dxa"/>
            <w:vAlign w:val="center"/>
          </w:tcPr>
          <w:p w14:paraId="7BC531D7" w14:textId="77777777" w:rsidR="002642DD" w:rsidRPr="00D852A9" w:rsidRDefault="002642DD" w:rsidP="00CE2A75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sz w:val="20"/>
                <w:szCs w:val="20"/>
              </w:rPr>
              <w:t>Point-of-care testing (POCT)</w:t>
            </w:r>
          </w:p>
        </w:tc>
      </w:tr>
      <w:tr w:rsidR="002642DD" w:rsidRPr="00D852A9" w14:paraId="63A079B1" w14:textId="77777777" w:rsidTr="00CE2A75">
        <w:tc>
          <w:tcPr>
            <w:tcW w:w="1129" w:type="dxa"/>
          </w:tcPr>
          <w:p w14:paraId="04B3A3FB" w14:textId="77777777" w:rsidR="002642DD" w:rsidRPr="00D852A9" w:rsidRDefault="002642DD" w:rsidP="00CE2A7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>18</w:t>
            </w:r>
          </w:p>
        </w:tc>
        <w:tc>
          <w:tcPr>
            <w:tcW w:w="8643" w:type="dxa"/>
            <w:vAlign w:val="center"/>
          </w:tcPr>
          <w:p w14:paraId="7AA6949E" w14:textId="77777777" w:rsidR="002642DD" w:rsidRPr="00D852A9" w:rsidRDefault="002642DD" w:rsidP="00CE2A75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Ин-витро</w:t>
            </w:r>
            <w:proofErr w:type="spellEnd"/>
            <w:r w:rsidRPr="00D852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изследвания</w:t>
            </w:r>
            <w:proofErr w:type="spellEnd"/>
          </w:p>
        </w:tc>
      </w:tr>
      <w:tr w:rsidR="002642DD" w:rsidRPr="00D852A9" w14:paraId="4D760366" w14:textId="77777777" w:rsidTr="00CE2A75">
        <w:tc>
          <w:tcPr>
            <w:tcW w:w="1129" w:type="dxa"/>
          </w:tcPr>
          <w:p w14:paraId="1E6964BA" w14:textId="77777777" w:rsidR="002642DD" w:rsidRPr="00D852A9" w:rsidRDefault="002642DD" w:rsidP="00CE2A75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 w:rsidRPr="00D852A9">
              <w:rPr>
                <w:rFonts w:ascii="Verdana" w:hAnsi="Verdana"/>
                <w:bCs/>
                <w:sz w:val="20"/>
                <w:szCs w:val="20"/>
                <w:lang w:val="bg-BG"/>
              </w:rPr>
              <w:t>19</w:t>
            </w:r>
          </w:p>
        </w:tc>
        <w:tc>
          <w:tcPr>
            <w:tcW w:w="8643" w:type="dxa"/>
            <w:vAlign w:val="center"/>
          </w:tcPr>
          <w:p w14:paraId="4C49FCDA" w14:textId="77777777" w:rsidR="002642DD" w:rsidRPr="00D852A9" w:rsidRDefault="002642DD" w:rsidP="00CE2A75">
            <w:pPr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Други</w:t>
            </w:r>
            <w:proofErr w:type="spellEnd"/>
            <w:r w:rsidRPr="00D852A9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D852A9">
              <w:rPr>
                <w:rFonts w:ascii="Verdana" w:hAnsi="Verdana"/>
                <w:sz w:val="20"/>
                <w:szCs w:val="20"/>
              </w:rPr>
              <w:t>изследвания</w:t>
            </w:r>
            <w:proofErr w:type="spellEnd"/>
            <w:r w:rsidRPr="00D852A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D852A9">
              <w:rPr>
                <w:rFonts w:ascii="Verdana" w:hAnsi="Verdana"/>
                <w:bCs/>
                <w:i/>
                <w:iCs/>
                <w:sz w:val="20"/>
                <w:szCs w:val="20"/>
                <w:lang w:val="bg-BG"/>
              </w:rPr>
              <w:t>(моля посочете областта на дейност)</w:t>
            </w:r>
          </w:p>
        </w:tc>
      </w:tr>
    </w:tbl>
    <w:p w14:paraId="4A22B4F3" w14:textId="77777777" w:rsidR="007C44B5" w:rsidRDefault="007C44B5" w:rsidP="0024437B">
      <w:pPr>
        <w:spacing w:after="0"/>
        <w:rPr>
          <w:rFonts w:ascii="Verdana" w:hAnsi="Verdana"/>
          <w:b/>
          <w:sz w:val="20"/>
          <w:szCs w:val="20"/>
          <w:lang w:val="bg-BG"/>
        </w:rPr>
        <w:sectPr w:rsidR="007C44B5" w:rsidSect="007C44B5">
          <w:pgSz w:w="12240" w:h="15840"/>
          <w:pgMar w:top="851" w:right="1041" w:bottom="709" w:left="1417" w:header="720" w:footer="0" w:gutter="0"/>
          <w:cols w:space="720"/>
          <w:docGrid w:linePitch="360"/>
        </w:sectPr>
      </w:pPr>
    </w:p>
    <w:p w14:paraId="37DC48F0" w14:textId="7277F912" w:rsidR="0024437B" w:rsidRDefault="0024437B" w:rsidP="0024437B">
      <w:pPr>
        <w:spacing w:after="0"/>
        <w:rPr>
          <w:rFonts w:ascii="Verdana" w:hAnsi="Verdana"/>
          <w:b/>
          <w:sz w:val="20"/>
          <w:szCs w:val="20"/>
          <w:lang w:val="bg-BG"/>
        </w:rPr>
      </w:pPr>
      <w:r>
        <w:rPr>
          <w:rFonts w:ascii="Verdana" w:hAnsi="Verdana"/>
          <w:b/>
          <w:sz w:val="20"/>
          <w:szCs w:val="20"/>
          <w:lang w:val="bg-BG"/>
        </w:rPr>
        <w:t>Пример: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828"/>
        <w:gridCol w:w="1940"/>
        <w:gridCol w:w="2330"/>
        <w:gridCol w:w="2410"/>
        <w:gridCol w:w="2126"/>
        <w:gridCol w:w="2694"/>
        <w:gridCol w:w="2268"/>
      </w:tblGrid>
      <w:tr w:rsidR="002642DD" w14:paraId="51DD14F1" w14:textId="3CDB88B6" w:rsidTr="009108DE">
        <w:trPr>
          <w:tblHeader/>
        </w:trPr>
        <w:tc>
          <w:tcPr>
            <w:tcW w:w="828" w:type="dxa"/>
            <w:shd w:val="clear" w:color="auto" w:fill="BFBFBF" w:themeFill="background1" w:themeFillShade="BF"/>
            <w:vAlign w:val="center"/>
          </w:tcPr>
          <w:p w14:paraId="403AA95D" w14:textId="1B334F45" w:rsidR="002642DD" w:rsidRPr="00792B46" w:rsidRDefault="002642DD" w:rsidP="00D950C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№ по ред</w:t>
            </w:r>
          </w:p>
        </w:tc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45FA1008" w14:textId="77777777" w:rsidR="002642DD" w:rsidRPr="00792B46" w:rsidRDefault="002642DD" w:rsidP="00D950C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Групи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/подгрупи</w:t>
            </w: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продукти</w:t>
            </w:r>
          </w:p>
          <w:p w14:paraId="41784293" w14:textId="2545CBAA" w:rsidR="002642DD" w:rsidRPr="00792B46" w:rsidRDefault="002642DD" w:rsidP="00D950C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/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съгласно </w:t>
            </w: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таблица 2/</w:t>
            </w:r>
          </w:p>
        </w:tc>
        <w:tc>
          <w:tcPr>
            <w:tcW w:w="2330" w:type="dxa"/>
            <w:shd w:val="clear" w:color="auto" w:fill="BFBFBF" w:themeFill="background1" w:themeFillShade="BF"/>
            <w:vAlign w:val="center"/>
          </w:tcPr>
          <w:p w14:paraId="647292C4" w14:textId="6BEBD35A" w:rsidR="002642DD" w:rsidRDefault="002642DD" w:rsidP="00D950C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Вид на изпитванията по области</w:t>
            </w:r>
          </w:p>
          <w:p w14:paraId="10314383" w14:textId="1A75551B" w:rsidR="002642DD" w:rsidRPr="00792B46" w:rsidRDefault="002642DD" w:rsidP="00D950C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/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съгласно</w:t>
            </w: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таблица 3/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4CF7B31C" w14:textId="51181031" w:rsidR="002642DD" w:rsidRPr="00792B46" w:rsidRDefault="002642DD" w:rsidP="00D950C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Брой на </w:t>
            </w:r>
            <w:r w:rsidRPr="00D74A88">
              <w:rPr>
                <w:rFonts w:ascii="Verdana" w:hAnsi="Verdana"/>
                <w:bCs/>
                <w:sz w:val="18"/>
                <w:szCs w:val="18"/>
                <w:lang w:val="bg-BG"/>
              </w:rPr>
              <w:t>доклади/</w:t>
            </w:r>
            <w:r w:rsidRPr="001326B7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протоколи от изследване 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за съответния офис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559F0DB1" w14:textId="0CF026A2" w:rsidR="002642DD" w:rsidRPr="00792B46" w:rsidRDefault="002642DD" w:rsidP="00D950C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792B46">
              <w:rPr>
                <w:rFonts w:ascii="Verdana" w:hAnsi="Verdana"/>
                <w:bCs/>
                <w:sz w:val="18"/>
                <w:szCs w:val="18"/>
                <w:lang w:val="bg-BG"/>
              </w:rPr>
              <w:t>Брой сътрудници извършващи дейности в съответната област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за съответния офис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4D187F1D" w14:textId="441D663B" w:rsidR="002642DD" w:rsidRPr="00792B46" w:rsidRDefault="002642DD" w:rsidP="00D950C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Брой на доклади/ протоколи от </w:t>
            </w:r>
            <w:r>
              <w:rPr>
                <w:rFonts w:ascii="Verdana" w:hAnsi="Verdana"/>
                <w:bCs/>
                <w:sz w:val="18"/>
                <w:szCs w:val="18"/>
                <w:lang w:val="bg-BG"/>
              </w:rPr>
              <w:t>изследвания</w:t>
            </w: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</w:t>
            </w:r>
            <w:r w:rsidRPr="009D313B">
              <w:rPr>
                <w:rFonts w:ascii="Verdana" w:eastAsia="Times New Roman" w:hAnsi="Verdana" w:cs="Times New Roman"/>
                <w:bCs/>
                <w:noProof/>
                <w:sz w:val="18"/>
                <w:szCs w:val="18"/>
                <w:lang w:val="ru-RU"/>
              </w:rPr>
              <w:t>за критични области</w:t>
            </w: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 xml:space="preserve"> за съответния офис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3FD162F0" w14:textId="7203C4B9" w:rsidR="002642DD" w:rsidRPr="00792B46" w:rsidRDefault="002642DD" w:rsidP="00D950C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9D313B">
              <w:rPr>
                <w:rFonts w:ascii="Verdana" w:hAnsi="Verdana"/>
                <w:bCs/>
                <w:sz w:val="18"/>
                <w:szCs w:val="18"/>
                <w:lang w:val="bg-BG"/>
              </w:rPr>
              <w:t>Брой сътрудници извършващи дейности в съответната област за съответния офис</w:t>
            </w:r>
          </w:p>
        </w:tc>
      </w:tr>
      <w:tr w:rsidR="009951AF" w14:paraId="2201B41D" w14:textId="5ECD5E23" w:rsidTr="009108DE">
        <w:tc>
          <w:tcPr>
            <w:tcW w:w="828" w:type="dxa"/>
            <w:shd w:val="clear" w:color="auto" w:fill="BFBFBF" w:themeFill="background1" w:themeFillShade="BF"/>
            <w:vAlign w:val="center"/>
          </w:tcPr>
          <w:p w14:paraId="297952FE" w14:textId="77777777" w:rsidR="00C87117" w:rsidRPr="002642DD" w:rsidRDefault="00C87117" w:rsidP="00C8711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2642DD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1</w:t>
            </w:r>
          </w:p>
        </w:tc>
        <w:tc>
          <w:tcPr>
            <w:tcW w:w="1940" w:type="dxa"/>
            <w:shd w:val="clear" w:color="auto" w:fill="BFBFBF" w:themeFill="background1" w:themeFillShade="BF"/>
            <w:vAlign w:val="center"/>
          </w:tcPr>
          <w:p w14:paraId="2E71B444" w14:textId="77777777" w:rsidR="00C87117" w:rsidRPr="002642DD" w:rsidRDefault="00C87117" w:rsidP="00C8711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2642DD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2</w:t>
            </w:r>
          </w:p>
        </w:tc>
        <w:tc>
          <w:tcPr>
            <w:tcW w:w="2330" w:type="dxa"/>
            <w:shd w:val="clear" w:color="auto" w:fill="BFBFBF" w:themeFill="background1" w:themeFillShade="BF"/>
            <w:vAlign w:val="center"/>
          </w:tcPr>
          <w:p w14:paraId="5B1D4DF2" w14:textId="77777777" w:rsidR="00C87117" w:rsidRPr="002642DD" w:rsidRDefault="00C87117" w:rsidP="00C8711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2642DD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3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</w:tcPr>
          <w:p w14:paraId="0E44346E" w14:textId="77777777" w:rsidR="00C87117" w:rsidRPr="002642DD" w:rsidRDefault="00C87117" w:rsidP="00C8711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2642DD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4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99C0892" w14:textId="77777777" w:rsidR="00C87117" w:rsidRPr="002642DD" w:rsidRDefault="00C87117" w:rsidP="00C8711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2642DD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5</w:t>
            </w:r>
          </w:p>
        </w:tc>
        <w:tc>
          <w:tcPr>
            <w:tcW w:w="2694" w:type="dxa"/>
            <w:shd w:val="clear" w:color="auto" w:fill="BFBFBF" w:themeFill="background1" w:themeFillShade="BF"/>
            <w:vAlign w:val="center"/>
          </w:tcPr>
          <w:p w14:paraId="07A15376" w14:textId="016E3A43" w:rsidR="00C87117" w:rsidRPr="001770EF" w:rsidRDefault="00C87117" w:rsidP="00C87117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/>
                <w:sz w:val="18"/>
                <w:szCs w:val="18"/>
                <w:lang w:val="bg-BG"/>
              </w:rPr>
              <w:t>6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530B9B2D" w14:textId="7CBDC061" w:rsidR="00C87117" w:rsidRPr="002642DD" w:rsidRDefault="00C87117" w:rsidP="00C87117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2642DD"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  <w:t>7</w:t>
            </w:r>
          </w:p>
        </w:tc>
      </w:tr>
      <w:tr w:rsidR="002642DD" w14:paraId="52FC1F01" w14:textId="77777777" w:rsidTr="009108DE">
        <w:tc>
          <w:tcPr>
            <w:tcW w:w="828" w:type="dxa"/>
            <w:vMerge w:val="restart"/>
            <w:shd w:val="clear" w:color="auto" w:fill="auto"/>
            <w:vAlign w:val="center"/>
          </w:tcPr>
          <w:p w14:paraId="6AE99B7D" w14:textId="6BE0588E" w:rsidR="002642DD" w:rsidRPr="002642DD" w:rsidRDefault="002642DD" w:rsidP="002642D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6F278F">
              <w:rPr>
                <w:rFonts w:ascii="Verdana" w:hAnsi="Verdana"/>
                <w:bCs/>
                <w:sz w:val="20"/>
                <w:szCs w:val="20"/>
                <w:lang w:val="bg-BG"/>
              </w:rPr>
              <w:t>1</w:t>
            </w:r>
          </w:p>
        </w:tc>
        <w:tc>
          <w:tcPr>
            <w:tcW w:w="1940" w:type="dxa"/>
            <w:vMerge w:val="restart"/>
            <w:vAlign w:val="center"/>
          </w:tcPr>
          <w:p w14:paraId="14CD8621" w14:textId="1ED49D12" w:rsidR="002642DD" w:rsidRPr="00EB5605" w:rsidRDefault="002642DD" w:rsidP="002642DD">
            <w:pPr>
              <w:jc w:val="center"/>
              <w:rPr>
                <w:rFonts w:ascii="Verdana" w:hAnsi="Verdana"/>
                <w:bCs/>
                <w:sz w:val="19"/>
                <w:szCs w:val="19"/>
                <w:lang w:val="bg-BG"/>
              </w:rPr>
            </w:pPr>
            <w:r w:rsidRPr="00EB5605">
              <w:rPr>
                <w:rFonts w:ascii="Verdana" w:hAnsi="Verdana"/>
                <w:bCs/>
                <w:sz w:val="19"/>
                <w:szCs w:val="19"/>
                <w:lang w:val="bg-BG"/>
              </w:rPr>
              <w:t>Биологични проби</w:t>
            </w:r>
          </w:p>
          <w:p w14:paraId="1EFEEA52" w14:textId="2B9F4F7F" w:rsidR="002642DD" w:rsidRPr="002642DD" w:rsidRDefault="002642DD" w:rsidP="002642D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EB5605">
              <w:rPr>
                <w:rFonts w:ascii="Verdana" w:hAnsi="Verdana"/>
                <w:b/>
                <w:sz w:val="19"/>
                <w:szCs w:val="19"/>
                <w:lang w:val="bg-BG"/>
              </w:rPr>
              <w:t>серум</w:t>
            </w:r>
          </w:p>
        </w:tc>
        <w:tc>
          <w:tcPr>
            <w:tcW w:w="2330" w:type="dxa"/>
            <w:vMerge w:val="restart"/>
            <w:vAlign w:val="center"/>
          </w:tcPr>
          <w:p w14:paraId="34701273" w14:textId="19B974C2" w:rsidR="002642DD" w:rsidRPr="002642DD" w:rsidRDefault="002642DD" w:rsidP="002642D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762EF0">
              <w:rPr>
                <w:rFonts w:ascii="Verdana" w:hAnsi="Verdana"/>
                <w:bCs/>
                <w:sz w:val="19"/>
                <w:szCs w:val="19"/>
                <w:lang w:val="bg-BG"/>
              </w:rPr>
              <w:t>Клинична химия и биохимия</w:t>
            </w:r>
          </w:p>
        </w:tc>
        <w:tc>
          <w:tcPr>
            <w:tcW w:w="2410" w:type="dxa"/>
          </w:tcPr>
          <w:p w14:paraId="06E3A254" w14:textId="77777777" w:rsidR="002642DD" w:rsidRPr="00EB5605" w:rsidRDefault="002642DD" w:rsidP="002642DD">
            <w:pPr>
              <w:jc w:val="center"/>
              <w:rPr>
                <w:rFonts w:ascii="Verdana" w:hAnsi="Verdana"/>
                <w:bCs/>
                <w:sz w:val="19"/>
                <w:szCs w:val="19"/>
                <w:lang w:val="bg-BG"/>
              </w:rPr>
            </w:pPr>
            <w:r w:rsidRPr="00EB5605">
              <w:rPr>
                <w:rFonts w:ascii="Verdana" w:hAnsi="Verdana"/>
                <w:bCs/>
                <w:sz w:val="19"/>
                <w:szCs w:val="19"/>
                <w:lang w:val="bg-BG"/>
              </w:rPr>
              <w:t>Офис 1:</w:t>
            </w:r>
          </w:p>
          <w:p w14:paraId="4A808444" w14:textId="65D71DFF" w:rsidR="002642DD" w:rsidRPr="002642DD" w:rsidRDefault="002642DD" w:rsidP="002642D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19"/>
                <w:szCs w:val="19"/>
                <w:lang w:val="bg-BG"/>
              </w:rPr>
              <w:t>Доклади/</w:t>
            </w:r>
            <w:r w:rsidRPr="00EB5605">
              <w:rPr>
                <w:rFonts w:ascii="Verdana" w:hAnsi="Verdana"/>
                <w:bCs/>
                <w:sz w:val="19"/>
                <w:szCs w:val="19"/>
                <w:lang w:val="bg-BG"/>
              </w:rPr>
              <w:t>протоколи от изследване 74 броя</w:t>
            </w:r>
          </w:p>
        </w:tc>
        <w:tc>
          <w:tcPr>
            <w:tcW w:w="2126" w:type="dxa"/>
            <w:vAlign w:val="center"/>
          </w:tcPr>
          <w:p w14:paraId="3F5F1146" w14:textId="08A6A34C" w:rsidR="002642DD" w:rsidRPr="002642DD" w:rsidRDefault="002642DD" w:rsidP="002642D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EB5605">
              <w:rPr>
                <w:rFonts w:ascii="Verdana" w:hAnsi="Verdana"/>
                <w:bCs/>
                <w:sz w:val="19"/>
                <w:szCs w:val="19"/>
                <w:lang w:val="bg-BG"/>
              </w:rPr>
              <w:t>3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23ABEC4D" w14:textId="77777777" w:rsidR="002642DD" w:rsidRPr="003E189A" w:rsidRDefault="002642DD" w:rsidP="002642D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О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фис 1:</w:t>
            </w:r>
          </w:p>
          <w:p w14:paraId="15950CEF" w14:textId="05638353" w:rsidR="002642DD" w:rsidRDefault="00D950CD" w:rsidP="002642DD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Изследвания</w:t>
            </w:r>
            <w:r w:rsidR="002642DD"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:</w:t>
            </w:r>
            <w:r w:rsidR="002642DD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</w:t>
            </w:r>
            <w:r w:rsidR="009108DE">
              <w:rPr>
                <w:rFonts w:ascii="Verdana" w:hAnsi="Verdana"/>
                <w:bCs/>
                <w:sz w:val="20"/>
                <w:szCs w:val="20"/>
                <w:lang w:val="bg-BG"/>
              </w:rPr>
              <w:t>70</w:t>
            </w:r>
            <w:r w:rsidR="002642DD"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бр.</w:t>
            </w:r>
          </w:p>
          <w:p w14:paraId="3D268BD6" w14:textId="121DE0D4" w:rsidR="002642DD" w:rsidRDefault="002642DD" w:rsidP="002642DD">
            <w:pPr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BD7E65">
              <w:rPr>
                <w:rFonts w:ascii="Verdana" w:hAnsi="Verdana"/>
                <w:b/>
                <w:sz w:val="20"/>
                <w:szCs w:val="20"/>
                <w:lang w:val="bg-BG"/>
              </w:rPr>
              <w:t>За целите  на официалния контрол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CF6FAE" w14:textId="1F46DABE" w:rsidR="002642DD" w:rsidRPr="002642DD" w:rsidRDefault="002642DD" w:rsidP="009108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3</w:t>
            </w:r>
          </w:p>
        </w:tc>
      </w:tr>
      <w:tr w:rsidR="009108DE" w14:paraId="28D1F45C" w14:textId="77777777" w:rsidTr="009108DE">
        <w:tc>
          <w:tcPr>
            <w:tcW w:w="828" w:type="dxa"/>
            <w:vMerge/>
            <w:shd w:val="clear" w:color="auto" w:fill="auto"/>
            <w:vAlign w:val="center"/>
          </w:tcPr>
          <w:p w14:paraId="113927B9" w14:textId="77777777" w:rsidR="009108DE" w:rsidRPr="002642DD" w:rsidRDefault="009108DE" w:rsidP="009108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1940" w:type="dxa"/>
            <w:vMerge/>
            <w:shd w:val="clear" w:color="auto" w:fill="auto"/>
            <w:vAlign w:val="center"/>
          </w:tcPr>
          <w:p w14:paraId="58B5AD09" w14:textId="77777777" w:rsidR="009108DE" w:rsidRPr="002642DD" w:rsidRDefault="009108DE" w:rsidP="009108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330" w:type="dxa"/>
            <w:vMerge/>
            <w:shd w:val="clear" w:color="auto" w:fill="auto"/>
            <w:vAlign w:val="center"/>
          </w:tcPr>
          <w:p w14:paraId="4CBC2163" w14:textId="77777777" w:rsidR="009108DE" w:rsidRPr="002642DD" w:rsidRDefault="009108DE" w:rsidP="009108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</w:p>
        </w:tc>
        <w:tc>
          <w:tcPr>
            <w:tcW w:w="2410" w:type="dxa"/>
          </w:tcPr>
          <w:p w14:paraId="7BD33E0C" w14:textId="444C0058" w:rsidR="009108DE" w:rsidRPr="00EB5605" w:rsidRDefault="009108DE" w:rsidP="009108DE">
            <w:pPr>
              <w:jc w:val="center"/>
              <w:rPr>
                <w:rFonts w:ascii="Verdana" w:hAnsi="Verdana"/>
                <w:bCs/>
                <w:sz w:val="19"/>
                <w:szCs w:val="19"/>
                <w:lang w:val="bg-BG"/>
              </w:rPr>
            </w:pPr>
            <w:r w:rsidRPr="00EB5605">
              <w:rPr>
                <w:rFonts w:ascii="Verdana" w:hAnsi="Verdana"/>
                <w:bCs/>
                <w:sz w:val="19"/>
                <w:szCs w:val="19"/>
                <w:lang w:val="bg-BG"/>
              </w:rPr>
              <w:t xml:space="preserve">Офис </w:t>
            </w:r>
            <w:r>
              <w:rPr>
                <w:rFonts w:ascii="Verdana" w:hAnsi="Verdana"/>
                <w:bCs/>
                <w:sz w:val="19"/>
                <w:szCs w:val="19"/>
                <w:lang w:val="bg-BG"/>
              </w:rPr>
              <w:t>2</w:t>
            </w:r>
            <w:r w:rsidRPr="00EB5605">
              <w:rPr>
                <w:rFonts w:ascii="Verdana" w:hAnsi="Verdana"/>
                <w:bCs/>
                <w:sz w:val="19"/>
                <w:szCs w:val="19"/>
                <w:lang w:val="bg-BG"/>
              </w:rPr>
              <w:t>:</w:t>
            </w:r>
          </w:p>
          <w:p w14:paraId="6859BB1D" w14:textId="72004F56" w:rsidR="009108DE" w:rsidRPr="002642DD" w:rsidRDefault="009108DE" w:rsidP="009108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385E54">
              <w:rPr>
                <w:rFonts w:ascii="Verdana" w:hAnsi="Verdana"/>
                <w:bCs/>
                <w:sz w:val="19"/>
                <w:szCs w:val="19"/>
                <w:lang w:val="bg-BG"/>
              </w:rPr>
              <w:t>Доклади/</w:t>
            </w:r>
            <w:r w:rsidRPr="00EB5605">
              <w:rPr>
                <w:rFonts w:ascii="Verdana" w:hAnsi="Verdana"/>
                <w:bCs/>
                <w:sz w:val="19"/>
                <w:szCs w:val="19"/>
                <w:lang w:val="bg-BG"/>
              </w:rPr>
              <w:t>протоколи от изследване 126 броя</w:t>
            </w:r>
          </w:p>
        </w:tc>
        <w:tc>
          <w:tcPr>
            <w:tcW w:w="2126" w:type="dxa"/>
            <w:vAlign w:val="center"/>
          </w:tcPr>
          <w:p w14:paraId="556C33CE" w14:textId="10F0958C" w:rsidR="009108DE" w:rsidRPr="002642DD" w:rsidRDefault="009108DE" w:rsidP="009108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  <w:r w:rsidRPr="00EB5605">
              <w:rPr>
                <w:rFonts w:ascii="Verdana" w:hAnsi="Verdana"/>
                <w:bCs/>
                <w:sz w:val="19"/>
                <w:szCs w:val="19"/>
                <w:lang w:val="bg-BG"/>
              </w:rPr>
              <w:t>4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3B15E8D" w14:textId="3E440ACC" w:rsidR="009108DE" w:rsidRPr="003E189A" w:rsidRDefault="009108DE" w:rsidP="009108DE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О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фис 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2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:</w:t>
            </w:r>
          </w:p>
          <w:p w14:paraId="06853153" w14:textId="77777777" w:rsidR="009108DE" w:rsidRDefault="009108DE" w:rsidP="009108DE">
            <w:pPr>
              <w:jc w:val="center"/>
              <w:rPr>
                <w:rFonts w:ascii="Verdana" w:hAnsi="Verdana"/>
                <w:bCs/>
                <w:sz w:val="20"/>
                <w:szCs w:val="20"/>
                <w:lang w:val="bg-BG"/>
              </w:rPr>
            </w:pP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>Изследвания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:</w:t>
            </w:r>
            <w:r>
              <w:rPr>
                <w:rFonts w:ascii="Verdana" w:hAnsi="Verdana"/>
                <w:bCs/>
                <w:sz w:val="20"/>
                <w:szCs w:val="20"/>
                <w:lang w:val="bg-BG"/>
              </w:rPr>
              <w:t xml:space="preserve"> 12</w:t>
            </w:r>
            <w:r w:rsidRPr="003E189A">
              <w:rPr>
                <w:rFonts w:ascii="Verdana" w:hAnsi="Verdana"/>
                <w:bCs/>
                <w:sz w:val="20"/>
                <w:szCs w:val="20"/>
                <w:lang w:val="bg-BG"/>
              </w:rPr>
              <w:t>0 бр.</w:t>
            </w:r>
          </w:p>
          <w:p w14:paraId="330C51BC" w14:textId="3EC1F86C" w:rsidR="009108DE" w:rsidRDefault="009108DE" w:rsidP="009108DE">
            <w:pPr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  <w:r w:rsidRPr="00BD7E65">
              <w:rPr>
                <w:rFonts w:ascii="Verdana" w:hAnsi="Verdana"/>
                <w:b/>
                <w:sz w:val="20"/>
                <w:szCs w:val="20"/>
                <w:lang w:val="bg-BG"/>
              </w:rPr>
              <w:t>За целите  на официалния контрол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A86259" w14:textId="77777777" w:rsidR="009108DE" w:rsidRPr="002642DD" w:rsidRDefault="009108DE" w:rsidP="009108DE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</w:p>
        </w:tc>
      </w:tr>
      <w:tr w:rsidR="002642DD" w14:paraId="32634A5E" w14:textId="77777777" w:rsidTr="009108DE">
        <w:tc>
          <w:tcPr>
            <w:tcW w:w="828" w:type="dxa"/>
            <w:shd w:val="clear" w:color="auto" w:fill="auto"/>
          </w:tcPr>
          <w:p w14:paraId="13DD6580" w14:textId="3B339250" w:rsidR="002642DD" w:rsidRPr="001770EF" w:rsidRDefault="002642DD" w:rsidP="002642D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EB5605">
              <w:rPr>
                <w:rFonts w:ascii="Verdana" w:hAnsi="Verdana"/>
                <w:bCs/>
                <w:sz w:val="19"/>
                <w:szCs w:val="19"/>
                <w:lang w:val="bg-BG"/>
              </w:rPr>
              <w:t>2</w:t>
            </w:r>
          </w:p>
        </w:tc>
        <w:tc>
          <w:tcPr>
            <w:tcW w:w="1940" w:type="dxa"/>
            <w:shd w:val="clear" w:color="auto" w:fill="auto"/>
          </w:tcPr>
          <w:p w14:paraId="4480E685" w14:textId="77777777" w:rsidR="002642DD" w:rsidRPr="00EB5605" w:rsidRDefault="002642DD" w:rsidP="002642DD">
            <w:pPr>
              <w:jc w:val="center"/>
              <w:rPr>
                <w:rFonts w:ascii="Verdana" w:hAnsi="Verdana"/>
                <w:bCs/>
                <w:sz w:val="19"/>
                <w:szCs w:val="19"/>
                <w:lang w:val="bg-BG"/>
              </w:rPr>
            </w:pPr>
            <w:r w:rsidRPr="00EB5605">
              <w:rPr>
                <w:rFonts w:ascii="Verdana" w:hAnsi="Verdana"/>
                <w:bCs/>
                <w:sz w:val="19"/>
                <w:szCs w:val="19"/>
                <w:lang w:val="bg-BG"/>
              </w:rPr>
              <w:t xml:space="preserve">Биологични проби </w:t>
            </w:r>
          </w:p>
          <w:p w14:paraId="2F8B9886" w14:textId="201865E5" w:rsidR="002642DD" w:rsidRPr="001770EF" w:rsidRDefault="002642DD" w:rsidP="002642D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EB5605">
              <w:rPr>
                <w:rFonts w:ascii="Verdana" w:hAnsi="Verdana"/>
                <w:b/>
                <w:sz w:val="19"/>
                <w:szCs w:val="19"/>
                <w:lang w:val="bg-BG"/>
              </w:rPr>
              <w:t>тъкани</w:t>
            </w:r>
          </w:p>
        </w:tc>
        <w:tc>
          <w:tcPr>
            <w:tcW w:w="2330" w:type="dxa"/>
            <w:shd w:val="clear" w:color="auto" w:fill="auto"/>
          </w:tcPr>
          <w:p w14:paraId="19671FED" w14:textId="6309B30B" w:rsidR="002642DD" w:rsidRPr="001770EF" w:rsidRDefault="002642DD" w:rsidP="002642D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proofErr w:type="spellStart"/>
            <w:r w:rsidRPr="00EB5605">
              <w:rPr>
                <w:rFonts w:ascii="Verdana" w:hAnsi="Verdana"/>
                <w:bCs/>
                <w:sz w:val="19"/>
                <w:szCs w:val="19"/>
                <w:lang w:val="bg-BG"/>
              </w:rPr>
              <w:t>Патоанатомия</w:t>
            </w:r>
            <w:proofErr w:type="spellEnd"/>
            <w:r w:rsidRPr="00EB5605">
              <w:rPr>
                <w:rFonts w:ascii="Verdana" w:hAnsi="Verdana"/>
                <w:bCs/>
                <w:sz w:val="19"/>
                <w:szCs w:val="19"/>
                <w:lang w:val="bg-BG"/>
              </w:rPr>
              <w:t>: цитология, хистология</w:t>
            </w:r>
          </w:p>
        </w:tc>
        <w:tc>
          <w:tcPr>
            <w:tcW w:w="2410" w:type="dxa"/>
            <w:shd w:val="clear" w:color="auto" w:fill="auto"/>
          </w:tcPr>
          <w:p w14:paraId="06269753" w14:textId="77777777" w:rsidR="002642DD" w:rsidRPr="00EB5605" w:rsidRDefault="002642DD" w:rsidP="002642DD">
            <w:pPr>
              <w:jc w:val="center"/>
              <w:rPr>
                <w:rFonts w:ascii="Verdana" w:hAnsi="Verdana"/>
                <w:bCs/>
                <w:sz w:val="19"/>
                <w:szCs w:val="19"/>
                <w:lang w:val="bg-BG"/>
              </w:rPr>
            </w:pPr>
            <w:r w:rsidRPr="00385E54">
              <w:rPr>
                <w:rFonts w:ascii="Verdana" w:hAnsi="Verdana"/>
                <w:bCs/>
                <w:sz w:val="19"/>
                <w:szCs w:val="19"/>
                <w:lang w:val="bg-BG"/>
              </w:rPr>
              <w:t>Доклади/</w:t>
            </w:r>
            <w:r w:rsidRPr="00EB5605">
              <w:rPr>
                <w:rFonts w:ascii="Verdana" w:hAnsi="Verdana"/>
                <w:bCs/>
                <w:sz w:val="19"/>
                <w:szCs w:val="19"/>
                <w:lang w:val="bg-BG"/>
              </w:rPr>
              <w:t>протоколи от изследване</w:t>
            </w:r>
          </w:p>
          <w:p w14:paraId="2440995F" w14:textId="1187F4F7" w:rsidR="002642DD" w:rsidRPr="001770EF" w:rsidRDefault="002642DD" w:rsidP="002642DD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EB5605">
              <w:rPr>
                <w:rFonts w:ascii="Verdana" w:hAnsi="Verdana"/>
                <w:bCs/>
                <w:sz w:val="19"/>
                <w:szCs w:val="19"/>
                <w:lang w:val="bg-BG"/>
              </w:rPr>
              <w:t>280 броя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D4895EB" w14:textId="27CD68D8" w:rsidR="002642DD" w:rsidRPr="001770EF" w:rsidRDefault="002642DD" w:rsidP="009108DE">
            <w:pPr>
              <w:jc w:val="center"/>
              <w:rPr>
                <w:rFonts w:ascii="Verdana" w:hAnsi="Verdana"/>
                <w:bCs/>
                <w:sz w:val="18"/>
                <w:szCs w:val="18"/>
                <w:lang w:val="bg-BG"/>
              </w:rPr>
            </w:pPr>
            <w:r w:rsidRPr="00EB5605">
              <w:rPr>
                <w:rFonts w:ascii="Verdana" w:hAnsi="Verdana"/>
                <w:bCs/>
                <w:sz w:val="19"/>
                <w:szCs w:val="19"/>
                <w:lang w:val="bg-BG"/>
              </w:rPr>
              <w:t>5</w:t>
            </w:r>
          </w:p>
        </w:tc>
        <w:tc>
          <w:tcPr>
            <w:tcW w:w="2694" w:type="dxa"/>
            <w:shd w:val="clear" w:color="auto" w:fill="auto"/>
            <w:vAlign w:val="center"/>
          </w:tcPr>
          <w:p w14:paraId="44AC525B" w14:textId="77777777" w:rsidR="002642DD" w:rsidRDefault="002642DD" w:rsidP="002642DD">
            <w:pPr>
              <w:jc w:val="center"/>
              <w:rPr>
                <w:rFonts w:ascii="Verdana" w:hAnsi="Verdana"/>
                <w:b/>
                <w:sz w:val="18"/>
                <w:szCs w:val="18"/>
                <w:lang w:val="bg-BG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1E03BCF" w14:textId="77777777" w:rsidR="002642DD" w:rsidRPr="002642DD" w:rsidRDefault="002642DD" w:rsidP="002642DD">
            <w:pPr>
              <w:jc w:val="center"/>
              <w:rPr>
                <w:rFonts w:ascii="Verdana" w:hAnsi="Verdana"/>
                <w:b/>
                <w:bCs/>
                <w:sz w:val="18"/>
                <w:szCs w:val="18"/>
                <w:lang w:val="bg-BG"/>
              </w:rPr>
            </w:pPr>
          </w:p>
        </w:tc>
      </w:tr>
    </w:tbl>
    <w:p w14:paraId="7F8C11AF" w14:textId="1138B8F5" w:rsidR="0015777E" w:rsidRDefault="0015777E" w:rsidP="0042339B">
      <w:pPr>
        <w:spacing w:after="0"/>
        <w:jc w:val="center"/>
        <w:rPr>
          <w:rFonts w:ascii="Verdana" w:hAnsi="Verdana"/>
          <w:b/>
          <w:sz w:val="20"/>
          <w:szCs w:val="20"/>
          <w:lang w:val="bg-BG"/>
        </w:rPr>
      </w:pPr>
    </w:p>
    <w:p w14:paraId="1A109080" w14:textId="77777777" w:rsidR="00BC4EFB" w:rsidRDefault="00BC4EFB" w:rsidP="00BC4EFB">
      <w:pPr>
        <w:spacing w:after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</w:p>
    <w:p w14:paraId="08843042" w14:textId="546530C6" w:rsidR="00BC4EFB" w:rsidRDefault="00BC4EFB" w:rsidP="00BC4EFB">
      <w:pPr>
        <w:spacing w:after="0"/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</w:pPr>
      <w:r w:rsidRPr="005B5D32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Информацията по т. 4.4</w:t>
      </w:r>
      <w:r w:rsidR="009A0F38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.</w:t>
      </w:r>
      <w:r w:rsidR="00F81A0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изминалия период лабораторията няма извършвани </w:t>
      </w:r>
      <w:r w:rsidR="00D950CD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изследвания</w:t>
      </w:r>
      <w:r w:rsidR="00F81A0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 xml:space="preserve"> за продукт „</w:t>
      </w:r>
      <w:r w:rsidR="00D950CD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серум</w:t>
      </w:r>
      <w:r w:rsidR="00F81A0A">
        <w:rPr>
          <w:rFonts w:ascii="Verdana" w:eastAsia="Times New Roman" w:hAnsi="Verdana" w:cs="Times New Roman"/>
          <w:bCs/>
          <w:noProof/>
          <w:sz w:val="20"/>
          <w:szCs w:val="20"/>
          <w:lang w:val="bg-BG"/>
        </w:rPr>
        <w:t>“ (</w:t>
      </w:r>
      <w:r w:rsidR="00D950CD">
        <w:rPr>
          <w:rFonts w:ascii="Verdana" w:hAnsi="Verdana"/>
          <w:bCs/>
          <w:sz w:val="20"/>
          <w:szCs w:val="20"/>
          <w:lang w:val="bg-BG"/>
        </w:rPr>
        <w:t>Биологични проби</w:t>
      </w:r>
      <w:r w:rsidR="00F81A0A">
        <w:rPr>
          <w:rFonts w:ascii="Verdana" w:hAnsi="Verdana"/>
          <w:b/>
          <w:sz w:val="20"/>
          <w:szCs w:val="20"/>
          <w:lang w:val="bg-BG"/>
        </w:rPr>
        <w:t xml:space="preserve">) в област </w:t>
      </w:r>
      <w:r w:rsidR="00D950CD" w:rsidRPr="00D950CD">
        <w:rPr>
          <w:rFonts w:ascii="Verdana" w:hAnsi="Verdana"/>
          <w:bCs/>
          <w:sz w:val="20"/>
          <w:szCs w:val="20"/>
          <w:lang w:val="bg-BG"/>
        </w:rPr>
        <w:t>Клинична химия и биохимия</w:t>
      </w:r>
      <w:r w:rsidR="00F81A0A">
        <w:rPr>
          <w:rFonts w:ascii="Verdana" w:hAnsi="Verdana"/>
          <w:bCs/>
          <w:sz w:val="20"/>
          <w:szCs w:val="20"/>
          <w:lang w:val="bg-BG"/>
        </w:rPr>
        <w:t>.</w:t>
      </w:r>
    </w:p>
    <w:p w14:paraId="52D718E7" w14:textId="12CF79B6" w:rsidR="00BC4EFB" w:rsidRDefault="00BC4EFB" w:rsidP="00654822">
      <w:pPr>
        <w:spacing w:after="0"/>
        <w:jc w:val="center"/>
        <w:rPr>
          <w:b/>
          <w:sz w:val="28"/>
          <w:szCs w:val="28"/>
        </w:rPr>
      </w:pPr>
    </w:p>
    <w:p w14:paraId="3C7CF7E2" w14:textId="213E7EDB" w:rsidR="009A0F38" w:rsidRDefault="009A0F38" w:rsidP="00654822">
      <w:pPr>
        <w:spacing w:after="0"/>
        <w:jc w:val="center"/>
        <w:rPr>
          <w:b/>
          <w:sz w:val="28"/>
          <w:szCs w:val="28"/>
        </w:rPr>
      </w:pPr>
    </w:p>
    <w:p w14:paraId="759564A8" w14:textId="77777777" w:rsidR="009A0F38" w:rsidRDefault="009A0F38" w:rsidP="00654822">
      <w:pPr>
        <w:spacing w:after="0"/>
        <w:jc w:val="center"/>
        <w:rPr>
          <w:b/>
          <w:sz w:val="28"/>
          <w:szCs w:val="28"/>
        </w:rPr>
      </w:pPr>
    </w:p>
    <w:p w14:paraId="48D99E0F" w14:textId="77777777" w:rsidR="00BC4EFB" w:rsidRDefault="00BC4EFB" w:rsidP="00654822">
      <w:pPr>
        <w:spacing w:after="0"/>
        <w:jc w:val="center"/>
        <w:rPr>
          <w:b/>
          <w:sz w:val="28"/>
          <w:szCs w:val="28"/>
        </w:rPr>
      </w:pPr>
      <w:bookmarkStart w:id="1" w:name="_GoBack"/>
      <w:bookmarkEnd w:id="1"/>
    </w:p>
    <w:sectPr w:rsidR="00BC4EFB" w:rsidSect="004C52C7">
      <w:pgSz w:w="15840" w:h="12240" w:orient="landscape"/>
      <w:pgMar w:top="1417" w:right="851" w:bottom="1041" w:left="709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988D07" w14:textId="77777777" w:rsidR="00F116E4" w:rsidRDefault="00F116E4" w:rsidP="00654822">
      <w:pPr>
        <w:spacing w:after="0" w:line="240" w:lineRule="auto"/>
      </w:pPr>
      <w:r>
        <w:separator/>
      </w:r>
    </w:p>
  </w:endnote>
  <w:endnote w:type="continuationSeparator" w:id="0">
    <w:p w14:paraId="3CCC6616" w14:textId="77777777" w:rsidR="00F116E4" w:rsidRDefault="00F116E4" w:rsidP="006548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2787C" w14:textId="77777777" w:rsidR="004C52C7" w:rsidRPr="004C52C7" w:rsidRDefault="004C52C7" w:rsidP="004C52C7">
    <w:pPr>
      <w:pStyle w:val="Footer"/>
      <w:tabs>
        <w:tab w:val="left" w:pos="13140"/>
        <w:tab w:val="right" w:pos="13320"/>
      </w:tabs>
      <w:ind w:left="6480" w:hanging="1418"/>
      <w:jc w:val="right"/>
      <w:rPr>
        <w:rFonts w:ascii="Verdana" w:hAnsi="Verdana"/>
        <w:sz w:val="18"/>
        <w:szCs w:val="18"/>
      </w:rPr>
    </w:pPr>
    <w:r w:rsidRPr="004C52C7">
      <w:rPr>
        <w:rFonts w:ascii="Verdana" w:hAnsi="Verdana" w:cs="Tahoma"/>
        <w:bCs/>
        <w:iCs/>
        <w:sz w:val="18"/>
        <w:szCs w:val="18"/>
        <w:lang w:val="be-BY"/>
      </w:rPr>
      <w:t>Версия</w:t>
    </w:r>
    <w:r w:rsidRPr="004C52C7">
      <w:rPr>
        <w:rFonts w:ascii="Verdana" w:hAnsi="Verdana" w:cs="Tahoma"/>
        <w:bCs/>
        <w:iCs/>
        <w:sz w:val="18"/>
        <w:szCs w:val="18"/>
        <w:lang w:val="ru-RU"/>
      </w:rPr>
      <w:t>:</w:t>
    </w:r>
    <w:r w:rsidRPr="004C52C7">
      <w:rPr>
        <w:rFonts w:ascii="Verdana" w:hAnsi="Verdana" w:cs="Tahoma"/>
        <w:bCs/>
        <w:iCs/>
        <w:sz w:val="18"/>
        <w:szCs w:val="18"/>
        <w:lang w:val="be-BY"/>
      </w:rPr>
      <w:t xml:space="preserve"> 1 Дата</w:t>
    </w:r>
    <w:r w:rsidRPr="004C52C7">
      <w:rPr>
        <w:rFonts w:ascii="Verdana" w:hAnsi="Verdana" w:cs="Tahoma"/>
        <w:bCs/>
        <w:iCs/>
        <w:sz w:val="18"/>
        <w:szCs w:val="18"/>
      </w:rPr>
      <w:t>:10</w:t>
    </w:r>
    <w:r w:rsidRPr="004C52C7">
      <w:rPr>
        <w:rFonts w:ascii="Verdana" w:hAnsi="Verdana" w:cs="Tahoma"/>
        <w:bCs/>
        <w:iCs/>
        <w:sz w:val="18"/>
        <w:szCs w:val="18"/>
        <w:lang w:val="bg-BG"/>
      </w:rPr>
      <w:t>.12.2021</w:t>
    </w:r>
  </w:p>
  <w:sdt>
    <w:sdtPr>
      <w:rPr>
        <w:rFonts w:ascii="Verdana" w:hAnsi="Verdana"/>
        <w:sz w:val="18"/>
        <w:szCs w:val="18"/>
      </w:rPr>
      <w:id w:val="1140695851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95E507" w14:textId="255F7A75" w:rsidR="004C52C7" w:rsidRPr="004C52C7" w:rsidRDefault="004C52C7">
            <w:pPr>
              <w:pStyle w:val="Footer"/>
              <w:jc w:val="right"/>
              <w:rPr>
                <w:rFonts w:ascii="Verdana" w:hAnsi="Verdana"/>
                <w:sz w:val="18"/>
                <w:szCs w:val="18"/>
              </w:rPr>
            </w:pPr>
            <w:r w:rsidRPr="00D950CD">
              <w:rPr>
                <w:rFonts w:ascii="Verdana" w:hAnsi="Verdana"/>
                <w:color w:val="FF0000"/>
                <w:sz w:val="18"/>
                <w:szCs w:val="18"/>
                <w:lang w:val="bg-BG"/>
              </w:rPr>
              <w:t>Стр.</w:t>
            </w:r>
            <w:r w:rsidRPr="00D950CD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Pr="00D950CD">
              <w:rPr>
                <w:rFonts w:ascii="Verdana" w:hAnsi="Verdana"/>
                <w:bCs/>
                <w:color w:val="FF0000"/>
                <w:sz w:val="18"/>
                <w:szCs w:val="18"/>
              </w:rPr>
              <w:fldChar w:fldCharType="begin"/>
            </w:r>
            <w:r w:rsidRPr="00D950CD">
              <w:rPr>
                <w:rFonts w:ascii="Verdana" w:hAnsi="Verdana"/>
                <w:bCs/>
                <w:color w:val="FF0000"/>
                <w:sz w:val="18"/>
                <w:szCs w:val="18"/>
              </w:rPr>
              <w:instrText xml:space="preserve"> PAGE </w:instrText>
            </w:r>
            <w:r w:rsidRPr="00D950CD">
              <w:rPr>
                <w:rFonts w:ascii="Verdana" w:hAnsi="Verdana"/>
                <w:bCs/>
                <w:color w:val="FF0000"/>
                <w:sz w:val="18"/>
                <w:szCs w:val="18"/>
              </w:rPr>
              <w:fldChar w:fldCharType="separate"/>
            </w:r>
            <w:r w:rsidR="004F6589">
              <w:rPr>
                <w:rFonts w:ascii="Verdana" w:hAnsi="Verdana"/>
                <w:bCs/>
                <w:noProof/>
                <w:color w:val="FF0000"/>
                <w:sz w:val="18"/>
                <w:szCs w:val="18"/>
              </w:rPr>
              <w:t>1</w:t>
            </w:r>
            <w:r w:rsidRPr="00D950CD">
              <w:rPr>
                <w:rFonts w:ascii="Verdana" w:hAnsi="Verdana"/>
                <w:bCs/>
                <w:color w:val="FF0000"/>
                <w:sz w:val="18"/>
                <w:szCs w:val="18"/>
              </w:rPr>
              <w:fldChar w:fldCharType="end"/>
            </w:r>
            <w:r w:rsidRPr="00D950CD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proofErr w:type="spellStart"/>
            <w:r w:rsidRPr="00D950CD">
              <w:rPr>
                <w:rFonts w:ascii="Verdana" w:hAnsi="Verdana"/>
                <w:color w:val="FF0000"/>
                <w:sz w:val="18"/>
                <w:szCs w:val="18"/>
              </w:rPr>
              <w:t>от</w:t>
            </w:r>
            <w:proofErr w:type="spellEnd"/>
            <w:r w:rsidRPr="00D950CD">
              <w:rPr>
                <w:rFonts w:ascii="Verdana" w:hAnsi="Verdana"/>
                <w:color w:val="FF0000"/>
                <w:sz w:val="18"/>
                <w:szCs w:val="18"/>
              </w:rPr>
              <w:t xml:space="preserve"> </w:t>
            </w:r>
            <w:r w:rsidRPr="00D950CD">
              <w:rPr>
                <w:rFonts w:ascii="Verdana" w:hAnsi="Verdana"/>
                <w:bCs/>
                <w:color w:val="FF0000"/>
                <w:sz w:val="18"/>
                <w:szCs w:val="18"/>
              </w:rPr>
              <w:fldChar w:fldCharType="begin"/>
            </w:r>
            <w:r w:rsidRPr="00D950CD">
              <w:rPr>
                <w:rFonts w:ascii="Verdana" w:hAnsi="Verdana"/>
                <w:bCs/>
                <w:color w:val="FF0000"/>
                <w:sz w:val="18"/>
                <w:szCs w:val="18"/>
              </w:rPr>
              <w:instrText xml:space="preserve"> NUMPAGES  </w:instrText>
            </w:r>
            <w:r w:rsidRPr="00D950CD">
              <w:rPr>
                <w:rFonts w:ascii="Verdana" w:hAnsi="Verdana"/>
                <w:bCs/>
                <w:color w:val="FF0000"/>
                <w:sz w:val="18"/>
                <w:szCs w:val="18"/>
              </w:rPr>
              <w:fldChar w:fldCharType="separate"/>
            </w:r>
            <w:r w:rsidR="004F6589">
              <w:rPr>
                <w:rFonts w:ascii="Verdana" w:hAnsi="Verdana"/>
                <w:bCs/>
                <w:noProof/>
                <w:color w:val="FF0000"/>
                <w:sz w:val="18"/>
                <w:szCs w:val="18"/>
              </w:rPr>
              <w:t>5</w:t>
            </w:r>
            <w:r w:rsidRPr="00D950CD">
              <w:rPr>
                <w:rFonts w:ascii="Verdana" w:hAnsi="Verdana"/>
                <w:bCs/>
                <w:color w:val="FF0000"/>
                <w:sz w:val="18"/>
                <w:szCs w:val="18"/>
              </w:rPr>
              <w:fldChar w:fldCharType="end"/>
            </w:r>
          </w:p>
        </w:sdtContent>
      </w:sdt>
    </w:sdtContent>
  </w:sdt>
  <w:p w14:paraId="6E6F1F31" w14:textId="77777777" w:rsidR="006768C9" w:rsidRDefault="006768C9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519E18" w14:textId="77777777" w:rsidR="00F116E4" w:rsidRDefault="00F116E4" w:rsidP="00654822">
      <w:pPr>
        <w:spacing w:after="0" w:line="240" w:lineRule="auto"/>
      </w:pPr>
      <w:r>
        <w:separator/>
      </w:r>
    </w:p>
  </w:footnote>
  <w:footnote w:type="continuationSeparator" w:id="0">
    <w:p w14:paraId="3B03FB19" w14:textId="77777777" w:rsidR="00F116E4" w:rsidRDefault="00F116E4" w:rsidP="006548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AB2A7B" w14:textId="04346AF1" w:rsidR="00DF1293" w:rsidRDefault="00DF1293" w:rsidP="00C202B2">
    <w:pPr>
      <w:keepNext/>
      <w:widowControl w:val="0"/>
      <w:autoSpaceDE w:val="0"/>
      <w:autoSpaceDN w:val="0"/>
      <w:adjustRightInd w:val="0"/>
      <w:spacing w:after="0" w:line="240" w:lineRule="auto"/>
      <w:ind w:right="360"/>
      <w:jc w:val="right"/>
      <w:outlineLvl w:val="0"/>
      <w:rPr>
        <w:rFonts w:ascii="Verdana" w:eastAsia="Times New Roman" w:hAnsi="Verdana" w:cs="Times New Roman"/>
        <w:b/>
        <w:bCs/>
        <w:sz w:val="20"/>
        <w:szCs w:val="20"/>
        <w:lang w:val="bg-BG"/>
      </w:rPr>
    </w:pP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Приложение </w:t>
    </w:r>
    <w:r>
      <w:rPr>
        <w:rFonts w:ascii="Verdana" w:eastAsia="Times New Roman" w:hAnsi="Verdana" w:cs="Times New Roman"/>
        <w:b/>
        <w:bCs/>
        <w:i/>
        <w:sz w:val="20"/>
        <w:szCs w:val="20"/>
      </w:rPr>
      <w:t>3</w:t>
    </w:r>
    <w:r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към </w:t>
    </w:r>
    <w:r w:rsidRPr="0020123B">
      <w:rPr>
        <w:rFonts w:ascii="Verdana" w:eastAsia="Times New Roman" w:hAnsi="Verdana" w:cs="Times New Roman"/>
        <w:b/>
        <w:bCs/>
        <w:i/>
        <w:sz w:val="20"/>
        <w:szCs w:val="20"/>
        <w:lang w:val="bg-BG"/>
      </w:rPr>
      <w:t xml:space="preserve"> </w:t>
    </w:r>
    <w:r w:rsidRPr="0020123B">
      <w:rPr>
        <w:rFonts w:ascii="Verdana" w:eastAsia="Times New Roman" w:hAnsi="Verdana" w:cs="Times New Roman"/>
        <w:b/>
        <w:bCs/>
        <w:sz w:val="20"/>
        <w:szCs w:val="20"/>
        <w:lang w:val="bg-BG"/>
      </w:rPr>
      <w:t>BAS QI 2</w:t>
    </w:r>
    <w:r w:rsidR="00C202B2">
      <w:rPr>
        <w:rFonts w:ascii="Verdana" w:eastAsia="Times New Roman" w:hAnsi="Verdana" w:cs="Times New Roman"/>
        <w:b/>
        <w:bCs/>
        <w:sz w:val="20"/>
        <w:szCs w:val="20"/>
        <w:lang w:val="bg-BG"/>
      </w:rPr>
      <w:t xml:space="preserve"> (</w:t>
    </w:r>
    <w:r w:rsidR="002642DD">
      <w:rPr>
        <w:rFonts w:ascii="Verdana" w:eastAsia="Times New Roman" w:hAnsi="Verdana" w:cs="Times New Roman"/>
        <w:b/>
        <w:bCs/>
        <w:sz w:val="20"/>
        <w:szCs w:val="20"/>
        <w:lang w:val="bg-BG"/>
      </w:rPr>
      <w:t>МЛ</w:t>
    </w:r>
    <w:r w:rsidR="00C202B2">
      <w:rPr>
        <w:rFonts w:ascii="Verdana" w:eastAsia="Times New Roman" w:hAnsi="Verdana" w:cs="Times New Roman"/>
        <w:b/>
        <w:bCs/>
        <w:sz w:val="20"/>
        <w:szCs w:val="20"/>
        <w:lang w:val="bg-BG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C67CF5"/>
    <w:multiLevelType w:val="hybridMultilevel"/>
    <w:tmpl w:val="A8A6825E"/>
    <w:lvl w:ilvl="0" w:tplc="85BCE08A">
      <w:start w:val="3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0B7F"/>
    <w:multiLevelType w:val="hybridMultilevel"/>
    <w:tmpl w:val="41FCF082"/>
    <w:lvl w:ilvl="0" w:tplc="0409000F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264645"/>
    <w:multiLevelType w:val="hybridMultilevel"/>
    <w:tmpl w:val="6ABE6858"/>
    <w:lvl w:ilvl="0" w:tplc="DC1A8C00">
      <w:start w:val="3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E944CFD"/>
    <w:multiLevelType w:val="hybridMultilevel"/>
    <w:tmpl w:val="7A462C52"/>
    <w:lvl w:ilvl="0" w:tplc="D0F274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E4A"/>
    <w:rsid w:val="000041D5"/>
    <w:rsid w:val="00012F0E"/>
    <w:rsid w:val="0003147E"/>
    <w:rsid w:val="00060A09"/>
    <w:rsid w:val="0006722A"/>
    <w:rsid w:val="000747C3"/>
    <w:rsid w:val="00081B1F"/>
    <w:rsid w:val="00096393"/>
    <w:rsid w:val="000A3524"/>
    <w:rsid w:val="000A4CF1"/>
    <w:rsid w:val="000B6C0A"/>
    <w:rsid w:val="000C2403"/>
    <w:rsid w:val="000C271A"/>
    <w:rsid w:val="000C3ECC"/>
    <w:rsid w:val="000C7C53"/>
    <w:rsid w:val="000E6E17"/>
    <w:rsid w:val="001026AB"/>
    <w:rsid w:val="001246B8"/>
    <w:rsid w:val="00156761"/>
    <w:rsid w:val="0015777E"/>
    <w:rsid w:val="00162070"/>
    <w:rsid w:val="001640C4"/>
    <w:rsid w:val="001726A9"/>
    <w:rsid w:val="00173AAB"/>
    <w:rsid w:val="001770EF"/>
    <w:rsid w:val="00191445"/>
    <w:rsid w:val="001B686D"/>
    <w:rsid w:val="001D1924"/>
    <w:rsid w:val="001E2719"/>
    <w:rsid w:val="001E395D"/>
    <w:rsid w:val="00200E06"/>
    <w:rsid w:val="0020123B"/>
    <w:rsid w:val="00213124"/>
    <w:rsid w:val="00220F8D"/>
    <w:rsid w:val="00224A11"/>
    <w:rsid w:val="0023062A"/>
    <w:rsid w:val="00237F81"/>
    <w:rsid w:val="00240A65"/>
    <w:rsid w:val="0024437B"/>
    <w:rsid w:val="002642DD"/>
    <w:rsid w:val="00272D71"/>
    <w:rsid w:val="00283B9E"/>
    <w:rsid w:val="00297132"/>
    <w:rsid w:val="002A088A"/>
    <w:rsid w:val="002B6CEB"/>
    <w:rsid w:val="002C39B8"/>
    <w:rsid w:val="00314F32"/>
    <w:rsid w:val="00317E0C"/>
    <w:rsid w:val="00330257"/>
    <w:rsid w:val="00343CA4"/>
    <w:rsid w:val="00373B94"/>
    <w:rsid w:val="0039445F"/>
    <w:rsid w:val="003A7567"/>
    <w:rsid w:val="003B54AC"/>
    <w:rsid w:val="003E189A"/>
    <w:rsid w:val="00413073"/>
    <w:rsid w:val="004137C5"/>
    <w:rsid w:val="00422306"/>
    <w:rsid w:val="0042339B"/>
    <w:rsid w:val="00440819"/>
    <w:rsid w:val="004517A7"/>
    <w:rsid w:val="00463CE9"/>
    <w:rsid w:val="00471179"/>
    <w:rsid w:val="00490A74"/>
    <w:rsid w:val="004A36B2"/>
    <w:rsid w:val="004A410B"/>
    <w:rsid w:val="004C52C7"/>
    <w:rsid w:val="004C5A42"/>
    <w:rsid w:val="004E71CE"/>
    <w:rsid w:val="004F07E4"/>
    <w:rsid w:val="004F6589"/>
    <w:rsid w:val="00534BD0"/>
    <w:rsid w:val="005658D0"/>
    <w:rsid w:val="005727B3"/>
    <w:rsid w:val="00574D2F"/>
    <w:rsid w:val="005B5D32"/>
    <w:rsid w:val="005C4E4A"/>
    <w:rsid w:val="005F628C"/>
    <w:rsid w:val="00641225"/>
    <w:rsid w:val="00651D57"/>
    <w:rsid w:val="00654822"/>
    <w:rsid w:val="00670BC2"/>
    <w:rsid w:val="006768C9"/>
    <w:rsid w:val="006C0E4B"/>
    <w:rsid w:val="006C1E5B"/>
    <w:rsid w:val="006D42C2"/>
    <w:rsid w:val="006D62E8"/>
    <w:rsid w:val="006F278F"/>
    <w:rsid w:val="00720BF0"/>
    <w:rsid w:val="00737833"/>
    <w:rsid w:val="007462E6"/>
    <w:rsid w:val="00757D2D"/>
    <w:rsid w:val="00776097"/>
    <w:rsid w:val="00792B46"/>
    <w:rsid w:val="0079634C"/>
    <w:rsid w:val="00796C51"/>
    <w:rsid w:val="007A24B4"/>
    <w:rsid w:val="007A3D34"/>
    <w:rsid w:val="007B348D"/>
    <w:rsid w:val="007C44B5"/>
    <w:rsid w:val="00814BEF"/>
    <w:rsid w:val="00825AFB"/>
    <w:rsid w:val="008653E4"/>
    <w:rsid w:val="008674BC"/>
    <w:rsid w:val="00875C3D"/>
    <w:rsid w:val="00897270"/>
    <w:rsid w:val="00901F04"/>
    <w:rsid w:val="00907CCC"/>
    <w:rsid w:val="009108DE"/>
    <w:rsid w:val="00921C3E"/>
    <w:rsid w:val="00922146"/>
    <w:rsid w:val="0093665D"/>
    <w:rsid w:val="00945332"/>
    <w:rsid w:val="00950A20"/>
    <w:rsid w:val="00986184"/>
    <w:rsid w:val="00990159"/>
    <w:rsid w:val="009951AF"/>
    <w:rsid w:val="009A0F38"/>
    <w:rsid w:val="009A47C3"/>
    <w:rsid w:val="009A4F34"/>
    <w:rsid w:val="009D313B"/>
    <w:rsid w:val="009D7C4E"/>
    <w:rsid w:val="009E1C2D"/>
    <w:rsid w:val="009F5E32"/>
    <w:rsid w:val="00A07ABA"/>
    <w:rsid w:val="00A501C4"/>
    <w:rsid w:val="00A536AD"/>
    <w:rsid w:val="00A55693"/>
    <w:rsid w:val="00A55A2C"/>
    <w:rsid w:val="00A754A3"/>
    <w:rsid w:val="00A77A69"/>
    <w:rsid w:val="00A82DDB"/>
    <w:rsid w:val="00A845AD"/>
    <w:rsid w:val="00A95065"/>
    <w:rsid w:val="00AA2B3E"/>
    <w:rsid w:val="00AA579D"/>
    <w:rsid w:val="00AE4042"/>
    <w:rsid w:val="00B14ECA"/>
    <w:rsid w:val="00B312BE"/>
    <w:rsid w:val="00BB0E06"/>
    <w:rsid w:val="00BB4DBD"/>
    <w:rsid w:val="00BC4EFB"/>
    <w:rsid w:val="00BC5CBF"/>
    <w:rsid w:val="00BD7E65"/>
    <w:rsid w:val="00BF1203"/>
    <w:rsid w:val="00BF4207"/>
    <w:rsid w:val="00C07A5D"/>
    <w:rsid w:val="00C16B8D"/>
    <w:rsid w:val="00C202B2"/>
    <w:rsid w:val="00C439F6"/>
    <w:rsid w:val="00C66568"/>
    <w:rsid w:val="00C75685"/>
    <w:rsid w:val="00C77D34"/>
    <w:rsid w:val="00C80046"/>
    <w:rsid w:val="00C853AC"/>
    <w:rsid w:val="00C87117"/>
    <w:rsid w:val="00C958EC"/>
    <w:rsid w:val="00C97FA4"/>
    <w:rsid w:val="00CB2718"/>
    <w:rsid w:val="00CB2727"/>
    <w:rsid w:val="00CB4222"/>
    <w:rsid w:val="00CB674A"/>
    <w:rsid w:val="00CD5F90"/>
    <w:rsid w:val="00D01039"/>
    <w:rsid w:val="00D31C59"/>
    <w:rsid w:val="00D41E2E"/>
    <w:rsid w:val="00D61FBC"/>
    <w:rsid w:val="00D63647"/>
    <w:rsid w:val="00D65467"/>
    <w:rsid w:val="00D65B8A"/>
    <w:rsid w:val="00D852A9"/>
    <w:rsid w:val="00D85BFA"/>
    <w:rsid w:val="00D87987"/>
    <w:rsid w:val="00D950CD"/>
    <w:rsid w:val="00DA53D5"/>
    <w:rsid w:val="00DB759C"/>
    <w:rsid w:val="00DF1293"/>
    <w:rsid w:val="00E11DDE"/>
    <w:rsid w:val="00E57B36"/>
    <w:rsid w:val="00E632E1"/>
    <w:rsid w:val="00E63DED"/>
    <w:rsid w:val="00E8344E"/>
    <w:rsid w:val="00E9224B"/>
    <w:rsid w:val="00EA10E5"/>
    <w:rsid w:val="00EB3BC8"/>
    <w:rsid w:val="00EB642E"/>
    <w:rsid w:val="00ED743D"/>
    <w:rsid w:val="00EE7E50"/>
    <w:rsid w:val="00F043DF"/>
    <w:rsid w:val="00F116E4"/>
    <w:rsid w:val="00F11F13"/>
    <w:rsid w:val="00F1567A"/>
    <w:rsid w:val="00F81A0A"/>
    <w:rsid w:val="00F91244"/>
    <w:rsid w:val="00FD496A"/>
    <w:rsid w:val="00FF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39190B8"/>
  <w15:docId w15:val="{0CFF898F-8A86-49B4-9B70-B3C97DF5C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A4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822"/>
  </w:style>
  <w:style w:type="paragraph" w:styleId="Footer">
    <w:name w:val="footer"/>
    <w:basedOn w:val="Normal"/>
    <w:link w:val="FooterChar"/>
    <w:uiPriority w:val="99"/>
    <w:unhideWhenUsed/>
    <w:rsid w:val="0065482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822"/>
  </w:style>
  <w:style w:type="paragraph" w:styleId="BodyTextIndent2">
    <w:name w:val="Body Text Indent 2"/>
    <w:basedOn w:val="Normal"/>
    <w:link w:val="BodyTextIndent2Char"/>
    <w:rsid w:val="00654822"/>
    <w:pPr>
      <w:spacing w:after="0" w:line="300" w:lineRule="atLeast"/>
      <w:ind w:left="1080"/>
      <w:jc w:val="both"/>
    </w:pPr>
    <w:rPr>
      <w:rFonts w:ascii="Tahoma" w:eastAsia="Times New Roman" w:hAnsi="Tahoma" w:cs="Times New Roman"/>
      <w:sz w:val="24"/>
      <w:szCs w:val="24"/>
      <w:lang w:val="bg-BG"/>
    </w:rPr>
  </w:style>
  <w:style w:type="character" w:customStyle="1" w:styleId="BodyTextIndent2Char">
    <w:name w:val="Body Text Indent 2 Char"/>
    <w:basedOn w:val="DefaultParagraphFont"/>
    <w:link w:val="BodyTextIndent2"/>
    <w:rsid w:val="00654822"/>
    <w:rPr>
      <w:rFonts w:ascii="Tahoma" w:eastAsia="Times New Roman" w:hAnsi="Tahoma" w:cs="Times New Roman"/>
      <w:sz w:val="24"/>
      <w:szCs w:val="24"/>
      <w:lang w:val="bg-BG"/>
    </w:rPr>
  </w:style>
  <w:style w:type="table" w:styleId="TableGrid">
    <w:name w:val="Table Grid"/>
    <w:basedOn w:val="TableNormal"/>
    <w:uiPriority w:val="59"/>
    <w:rsid w:val="001577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CD5F9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val="bg-BG"/>
    </w:rPr>
  </w:style>
  <w:style w:type="character" w:customStyle="1" w:styleId="BodyTextChar">
    <w:name w:val="Body Text Char"/>
    <w:basedOn w:val="DefaultParagraphFont"/>
    <w:link w:val="BodyText"/>
    <w:rsid w:val="00CD5F90"/>
    <w:rPr>
      <w:rFonts w:ascii="Times New Roman" w:eastAsia="Times New Roman" w:hAnsi="Times New Roman" w:cs="Times New Roman"/>
      <w:sz w:val="24"/>
      <w:szCs w:val="20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CC0D5-9B3F-40F9-92E8-3B699C03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810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Marina Georgieva</cp:lastModifiedBy>
  <cp:revision>7</cp:revision>
  <cp:lastPrinted>2021-12-21T08:25:00Z</cp:lastPrinted>
  <dcterms:created xsi:type="dcterms:W3CDTF">2021-12-21T12:01:00Z</dcterms:created>
  <dcterms:modified xsi:type="dcterms:W3CDTF">2021-12-21T13:36:00Z</dcterms:modified>
</cp:coreProperties>
</file>